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0E86B" w14:textId="77777777" w:rsidR="00FB484E" w:rsidRPr="00970E7F" w:rsidRDefault="00FB484E" w:rsidP="00FB484E">
      <w:pPr>
        <w:spacing w:before="240" w:after="60"/>
        <w:ind w:left="0"/>
        <w:jc w:val="center"/>
        <w:outlineLvl w:val="5"/>
        <w:rPr>
          <w:rFonts w:asciiTheme="minorHAnsi" w:hAnsiTheme="minorHAnsi" w:cstheme="minorHAnsi"/>
          <w:b/>
          <w:bCs/>
          <w:sz w:val="24"/>
        </w:rPr>
      </w:pPr>
      <w:r w:rsidRPr="00970E7F">
        <w:rPr>
          <w:rFonts w:asciiTheme="minorHAnsi" w:hAnsiTheme="minorHAnsi" w:cstheme="minorHAnsi"/>
          <w:bCs/>
          <w:sz w:val="24"/>
        </w:rPr>
        <w:t>M E M O R A N D U M</w:t>
      </w:r>
    </w:p>
    <w:p w14:paraId="08513FC5" w14:textId="77777777" w:rsidR="00FB484E" w:rsidRPr="00970E7F" w:rsidRDefault="00FB484E" w:rsidP="00FB484E">
      <w:pPr>
        <w:spacing w:before="240" w:after="60"/>
        <w:ind w:left="1440" w:hanging="1440"/>
        <w:outlineLvl w:val="6"/>
        <w:rPr>
          <w:rFonts w:asciiTheme="minorHAnsi" w:hAnsiTheme="minorHAnsi" w:cstheme="minorHAnsi"/>
          <w:sz w:val="24"/>
        </w:rPr>
      </w:pPr>
    </w:p>
    <w:p w14:paraId="30081573" w14:textId="626464C0" w:rsidR="00FB484E" w:rsidRPr="00970E7F" w:rsidRDefault="00FB484E" w:rsidP="00825ECB">
      <w:pPr>
        <w:pStyle w:val="Default"/>
        <w:rPr>
          <w:rFonts w:asciiTheme="minorHAnsi" w:hAnsiTheme="minorHAnsi" w:cstheme="minorHAnsi"/>
        </w:rPr>
      </w:pPr>
      <w:bookmarkStart w:id="0" w:name="_Hlk54613136"/>
      <w:r w:rsidRPr="00970E7F">
        <w:rPr>
          <w:rFonts w:asciiTheme="minorHAnsi" w:hAnsiTheme="minorHAnsi" w:cstheme="minorHAnsi"/>
        </w:rPr>
        <w:t>TO:</w:t>
      </w:r>
      <w:r w:rsidRPr="00970E7F">
        <w:rPr>
          <w:rFonts w:asciiTheme="minorHAnsi" w:hAnsiTheme="minorHAnsi" w:cstheme="minorHAnsi"/>
        </w:rPr>
        <w:tab/>
      </w:r>
      <w:r w:rsidR="00825ECB" w:rsidRPr="00970E7F">
        <w:rPr>
          <w:rFonts w:asciiTheme="minorHAnsi" w:hAnsiTheme="minorHAnsi" w:cstheme="minorHAnsi"/>
        </w:rPr>
        <w:tab/>
        <w:t xml:space="preserve">Human Resource Directors </w:t>
      </w:r>
    </w:p>
    <w:p w14:paraId="412BAF0D" w14:textId="77777777" w:rsidR="00FB484E" w:rsidRPr="00970E7F" w:rsidRDefault="00FB484E" w:rsidP="00FB484E">
      <w:pPr>
        <w:rPr>
          <w:rFonts w:asciiTheme="minorHAnsi" w:hAnsiTheme="minorHAnsi" w:cstheme="minorHAnsi"/>
          <w:sz w:val="24"/>
        </w:rPr>
      </w:pPr>
    </w:p>
    <w:p w14:paraId="43E74A22" w14:textId="42AB9A9A" w:rsidR="00FB484E" w:rsidRPr="00970E7F" w:rsidRDefault="00FB484E" w:rsidP="00FB484E">
      <w:pPr>
        <w:ind w:left="0"/>
        <w:rPr>
          <w:rFonts w:asciiTheme="minorHAnsi" w:hAnsiTheme="minorHAnsi" w:cstheme="minorHAnsi"/>
          <w:sz w:val="24"/>
        </w:rPr>
      </w:pPr>
      <w:r w:rsidRPr="00970E7F">
        <w:rPr>
          <w:rFonts w:asciiTheme="minorHAnsi" w:hAnsiTheme="minorHAnsi" w:cstheme="minorHAnsi"/>
          <w:sz w:val="24"/>
        </w:rPr>
        <w:t>FROM:</w:t>
      </w:r>
      <w:r w:rsidR="00970E7F">
        <w:rPr>
          <w:rFonts w:asciiTheme="minorHAnsi" w:hAnsiTheme="minorHAnsi" w:cstheme="minorHAnsi"/>
          <w:sz w:val="24"/>
        </w:rPr>
        <w:t xml:space="preserve"> </w:t>
      </w:r>
      <w:r w:rsidRPr="00970E7F">
        <w:rPr>
          <w:rFonts w:asciiTheme="minorHAnsi" w:hAnsiTheme="minorHAnsi" w:cstheme="minorHAnsi"/>
          <w:sz w:val="24"/>
        </w:rPr>
        <w:tab/>
      </w:r>
      <w:r w:rsidR="00C92C48" w:rsidRPr="00970E7F">
        <w:rPr>
          <w:rFonts w:asciiTheme="minorHAnsi" w:hAnsiTheme="minorHAnsi" w:cstheme="minorHAnsi"/>
          <w:sz w:val="24"/>
        </w:rPr>
        <w:t>Karen L. Wingo</w:t>
      </w:r>
    </w:p>
    <w:p w14:paraId="1B13CDF9" w14:textId="77777777" w:rsidR="00FB484E" w:rsidRPr="00970E7F" w:rsidRDefault="00FB484E" w:rsidP="00FB484E">
      <w:pPr>
        <w:rPr>
          <w:rFonts w:asciiTheme="minorHAnsi" w:hAnsiTheme="minorHAnsi" w:cstheme="minorHAnsi"/>
          <w:sz w:val="24"/>
        </w:rPr>
      </w:pPr>
    </w:p>
    <w:p w14:paraId="61D19834" w14:textId="57341EB5" w:rsidR="00FB484E" w:rsidRPr="00970E7F" w:rsidRDefault="00FB484E" w:rsidP="00FB484E">
      <w:pPr>
        <w:ind w:left="0"/>
        <w:rPr>
          <w:rFonts w:asciiTheme="minorHAnsi" w:hAnsiTheme="minorHAnsi" w:cstheme="minorHAnsi"/>
          <w:sz w:val="24"/>
        </w:rPr>
      </w:pPr>
      <w:r w:rsidRPr="00970E7F">
        <w:rPr>
          <w:rFonts w:asciiTheme="minorHAnsi" w:hAnsiTheme="minorHAnsi" w:cstheme="minorHAnsi"/>
          <w:sz w:val="24"/>
        </w:rPr>
        <w:t>DATE:</w:t>
      </w:r>
      <w:r w:rsidRPr="00970E7F">
        <w:rPr>
          <w:rFonts w:asciiTheme="minorHAnsi" w:hAnsiTheme="minorHAnsi" w:cstheme="minorHAnsi"/>
          <w:sz w:val="24"/>
        </w:rPr>
        <w:tab/>
      </w:r>
      <w:r w:rsidRPr="00970E7F">
        <w:rPr>
          <w:rFonts w:asciiTheme="minorHAnsi" w:hAnsiTheme="minorHAnsi" w:cstheme="minorHAnsi"/>
          <w:sz w:val="24"/>
        </w:rPr>
        <w:tab/>
      </w:r>
      <w:r w:rsidR="0069552F">
        <w:rPr>
          <w:rFonts w:asciiTheme="minorHAnsi" w:hAnsiTheme="minorHAnsi" w:cstheme="minorHAnsi"/>
          <w:sz w:val="24"/>
        </w:rPr>
        <w:t>November 19, 2020</w:t>
      </w:r>
      <w:bookmarkStart w:id="1" w:name="_GoBack"/>
      <w:bookmarkEnd w:id="1"/>
    </w:p>
    <w:p w14:paraId="40C8FF6C" w14:textId="77777777" w:rsidR="00FB484E" w:rsidRPr="00970E7F" w:rsidRDefault="00FB484E" w:rsidP="00FB484E">
      <w:pPr>
        <w:rPr>
          <w:rFonts w:asciiTheme="minorHAnsi" w:hAnsiTheme="minorHAnsi" w:cstheme="minorHAnsi"/>
          <w:sz w:val="24"/>
        </w:rPr>
      </w:pPr>
    </w:p>
    <w:p w14:paraId="79FBA7B9" w14:textId="40A9A98D" w:rsidR="00FB484E" w:rsidRPr="00970E7F" w:rsidRDefault="00FB484E" w:rsidP="00FB484E">
      <w:pPr>
        <w:ind w:left="1440" w:hanging="1440"/>
        <w:rPr>
          <w:rFonts w:asciiTheme="minorHAnsi" w:hAnsiTheme="minorHAnsi" w:cstheme="minorHAnsi"/>
          <w:sz w:val="24"/>
        </w:rPr>
      </w:pPr>
      <w:r w:rsidRPr="00970E7F">
        <w:rPr>
          <w:rFonts w:asciiTheme="minorHAnsi" w:hAnsiTheme="minorHAnsi" w:cstheme="minorHAnsi"/>
          <w:sz w:val="24"/>
        </w:rPr>
        <w:t>SUBJECT:</w:t>
      </w:r>
      <w:r w:rsidRPr="00970E7F">
        <w:rPr>
          <w:rFonts w:asciiTheme="minorHAnsi" w:hAnsiTheme="minorHAnsi" w:cstheme="minorHAnsi"/>
          <w:sz w:val="24"/>
        </w:rPr>
        <w:tab/>
      </w:r>
      <w:r w:rsidR="006129AB" w:rsidRPr="00970E7F">
        <w:rPr>
          <w:rFonts w:asciiTheme="minorHAnsi" w:hAnsiTheme="minorHAnsi" w:cstheme="minorHAnsi"/>
          <w:sz w:val="24"/>
        </w:rPr>
        <w:t>Veteran</w:t>
      </w:r>
      <w:r w:rsidR="003E1DB2" w:rsidRPr="00970E7F">
        <w:rPr>
          <w:rFonts w:asciiTheme="minorHAnsi" w:hAnsiTheme="minorHAnsi" w:cstheme="minorHAnsi"/>
          <w:sz w:val="24"/>
        </w:rPr>
        <w:t>’</w:t>
      </w:r>
      <w:r w:rsidR="006129AB" w:rsidRPr="00970E7F">
        <w:rPr>
          <w:rFonts w:asciiTheme="minorHAnsi" w:hAnsiTheme="minorHAnsi" w:cstheme="minorHAnsi"/>
          <w:sz w:val="24"/>
        </w:rPr>
        <w:t xml:space="preserve">s Preference </w:t>
      </w:r>
    </w:p>
    <w:p w14:paraId="465E6E13" w14:textId="77777777" w:rsidR="00FB484E" w:rsidRPr="00970E7F" w:rsidRDefault="00FB484E" w:rsidP="00FB484E">
      <w:pPr>
        <w:rPr>
          <w:rFonts w:asciiTheme="minorHAnsi" w:hAnsiTheme="minorHAnsi" w:cstheme="minorHAnsi"/>
          <w:sz w:val="24"/>
        </w:rPr>
      </w:pPr>
    </w:p>
    <w:p w14:paraId="2FB1B122" w14:textId="77777777" w:rsidR="00825ECB" w:rsidRPr="00970E7F" w:rsidRDefault="00825ECB" w:rsidP="00FB484E">
      <w:pPr>
        <w:rPr>
          <w:rFonts w:asciiTheme="minorHAnsi" w:hAnsiTheme="minorHAnsi" w:cstheme="minorHAnsi"/>
          <w:sz w:val="24"/>
        </w:rPr>
      </w:pPr>
    </w:p>
    <w:p w14:paraId="362F9346" w14:textId="77777777" w:rsidR="006129AB" w:rsidRPr="00970E7F" w:rsidRDefault="006129AB" w:rsidP="006129AB">
      <w:pPr>
        <w:ind w:left="0"/>
        <w:rPr>
          <w:rFonts w:asciiTheme="minorHAnsi" w:hAnsiTheme="minorHAnsi" w:cstheme="minorHAnsi"/>
          <w:b/>
          <w:bCs/>
          <w:sz w:val="24"/>
        </w:rPr>
      </w:pPr>
      <w:r w:rsidRPr="00970E7F">
        <w:rPr>
          <w:rFonts w:asciiTheme="minorHAnsi" w:hAnsiTheme="minorHAnsi" w:cstheme="minorHAnsi"/>
          <w:b/>
          <w:bCs/>
          <w:sz w:val="24"/>
        </w:rPr>
        <w:t>Statutory Authority</w:t>
      </w:r>
    </w:p>
    <w:p w14:paraId="5A31B8F3" w14:textId="77777777" w:rsidR="006129AB" w:rsidRPr="00970E7F" w:rsidRDefault="006129AB" w:rsidP="006129AB">
      <w:pPr>
        <w:ind w:left="0"/>
        <w:rPr>
          <w:rFonts w:asciiTheme="minorHAnsi" w:hAnsiTheme="minorHAnsi" w:cstheme="minorHAnsi"/>
          <w:color w:val="000000"/>
          <w:sz w:val="24"/>
          <w:lang w:val="en"/>
        </w:rPr>
      </w:pPr>
      <w:r w:rsidRPr="00970E7F">
        <w:rPr>
          <w:rFonts w:asciiTheme="minorHAnsi" w:hAnsiTheme="minorHAnsi" w:cstheme="minorHAnsi"/>
          <w:sz w:val="24"/>
        </w:rPr>
        <w:t>South Carolina Statute Section</w:t>
      </w:r>
      <w:r w:rsidRPr="00970E7F">
        <w:rPr>
          <w:rFonts w:asciiTheme="minorHAnsi" w:hAnsiTheme="minorHAnsi" w:cstheme="minorHAnsi"/>
          <w:color w:val="000000"/>
          <w:sz w:val="24"/>
          <w:lang w:val="en"/>
        </w:rPr>
        <w:t xml:space="preserve"> 1-1-550 provides as follows:</w:t>
      </w:r>
    </w:p>
    <w:p w14:paraId="409117EC" w14:textId="77777777" w:rsidR="006129AB" w:rsidRPr="00970E7F" w:rsidRDefault="006129AB" w:rsidP="006129AB">
      <w:pPr>
        <w:rPr>
          <w:rFonts w:asciiTheme="minorHAnsi" w:hAnsiTheme="minorHAnsi" w:cstheme="minorHAnsi"/>
          <w:color w:val="000000"/>
          <w:sz w:val="24"/>
          <w:lang w:val="en"/>
        </w:rPr>
      </w:pPr>
    </w:p>
    <w:p w14:paraId="194F83D1" w14:textId="77777777" w:rsidR="006129AB" w:rsidRPr="00970E7F" w:rsidRDefault="006129AB" w:rsidP="006129AB">
      <w:pPr>
        <w:ind w:left="0"/>
        <w:rPr>
          <w:rFonts w:asciiTheme="minorHAnsi" w:hAnsiTheme="minorHAnsi" w:cstheme="minorHAnsi"/>
          <w:color w:val="000000"/>
          <w:sz w:val="24"/>
          <w:lang w:val="en"/>
        </w:rPr>
      </w:pPr>
      <w:r w:rsidRPr="00970E7F">
        <w:rPr>
          <w:rFonts w:asciiTheme="minorHAnsi" w:hAnsiTheme="minorHAnsi" w:cstheme="minorHAnsi"/>
          <w:color w:val="000000"/>
          <w:sz w:val="24"/>
          <w:lang w:val="en"/>
        </w:rPr>
        <w:t>Honorably discharged members of the United States Armed Forces who are given employment preference by the United States Government, now and hereafter, shall be given preference for appointment and employment in every public department and upon all public works in this State insofar as such preference may be practicable; age, loss of limb or other physical impairment which does not in fact incapacitate shall not be deemed to disqualify them, provided they possess the capacity of skill and knowledge necessary to discharge the duties of the position involved. Provided, that any public department operating on a merit system shall give preferences similar to those given by the United States Government to eligible members discharged from the Armed Forces insofar as such preferences may be practicable.</w:t>
      </w:r>
    </w:p>
    <w:p w14:paraId="5302ACD5" w14:textId="77777777" w:rsidR="006129AB" w:rsidRPr="00970E7F" w:rsidRDefault="006129AB" w:rsidP="00F80CB0">
      <w:pPr>
        <w:ind w:left="0"/>
        <w:rPr>
          <w:rFonts w:asciiTheme="minorHAnsi" w:hAnsiTheme="minorHAnsi" w:cstheme="minorHAnsi"/>
          <w:color w:val="000000"/>
          <w:sz w:val="24"/>
          <w:lang w:val="en"/>
        </w:rPr>
      </w:pPr>
    </w:p>
    <w:p w14:paraId="28AD3887" w14:textId="77777777" w:rsidR="006129AB" w:rsidRPr="00970E7F" w:rsidRDefault="006129AB" w:rsidP="006129AB">
      <w:pPr>
        <w:ind w:left="0"/>
        <w:rPr>
          <w:rFonts w:asciiTheme="minorHAnsi" w:hAnsiTheme="minorHAnsi" w:cstheme="minorHAnsi"/>
          <w:b/>
          <w:bCs/>
          <w:color w:val="000000"/>
          <w:sz w:val="24"/>
          <w:lang w:val="en"/>
        </w:rPr>
      </w:pPr>
      <w:r w:rsidRPr="00970E7F">
        <w:rPr>
          <w:rFonts w:asciiTheme="minorHAnsi" w:hAnsiTheme="minorHAnsi" w:cstheme="minorHAnsi"/>
          <w:b/>
          <w:bCs/>
          <w:color w:val="000000"/>
          <w:sz w:val="24"/>
          <w:lang w:val="en"/>
        </w:rPr>
        <w:t>Effective Date:</w:t>
      </w:r>
    </w:p>
    <w:p w14:paraId="77E31E86" w14:textId="117B5C97" w:rsidR="006129AB" w:rsidRPr="00970E7F" w:rsidRDefault="006129AB" w:rsidP="00F80CB0">
      <w:pPr>
        <w:ind w:left="0"/>
        <w:rPr>
          <w:rFonts w:asciiTheme="minorHAnsi" w:hAnsiTheme="minorHAnsi" w:cstheme="minorHAnsi"/>
          <w:color w:val="000000"/>
          <w:sz w:val="24"/>
          <w:lang w:val="en"/>
        </w:rPr>
      </w:pPr>
      <w:r w:rsidRPr="00970E7F">
        <w:rPr>
          <w:rFonts w:asciiTheme="minorHAnsi" w:hAnsiTheme="minorHAnsi" w:cstheme="minorHAnsi"/>
          <w:color w:val="000000"/>
          <w:sz w:val="24"/>
          <w:lang w:val="en"/>
        </w:rPr>
        <w:t>The South Carolina Department of Administration’s Division of State Human Resources announc</w:t>
      </w:r>
      <w:r w:rsidR="00970E7F">
        <w:rPr>
          <w:rFonts w:asciiTheme="minorHAnsi" w:hAnsiTheme="minorHAnsi" w:cstheme="minorHAnsi"/>
          <w:color w:val="000000"/>
          <w:sz w:val="24"/>
          <w:lang w:val="en"/>
        </w:rPr>
        <w:t xml:space="preserve">es that </w:t>
      </w:r>
      <w:r w:rsidR="0088180D">
        <w:rPr>
          <w:rFonts w:asciiTheme="minorHAnsi" w:hAnsiTheme="minorHAnsi" w:cstheme="minorHAnsi"/>
          <w:color w:val="000000"/>
          <w:sz w:val="24"/>
          <w:lang w:val="en"/>
        </w:rPr>
        <w:t>a</w:t>
      </w:r>
      <w:r w:rsidR="00970E7F">
        <w:rPr>
          <w:rFonts w:asciiTheme="minorHAnsi" w:hAnsiTheme="minorHAnsi" w:cstheme="minorHAnsi"/>
          <w:color w:val="000000"/>
          <w:sz w:val="24"/>
          <w:lang w:val="en"/>
        </w:rPr>
        <w:t xml:space="preserve"> required process state agencies must utilize for the execution of the V</w:t>
      </w:r>
      <w:r w:rsidRPr="00970E7F">
        <w:rPr>
          <w:rFonts w:asciiTheme="minorHAnsi" w:hAnsiTheme="minorHAnsi" w:cstheme="minorHAnsi"/>
          <w:color w:val="000000"/>
          <w:sz w:val="24"/>
          <w:lang w:val="en"/>
        </w:rPr>
        <w:t>eteran’s Preference</w:t>
      </w:r>
      <w:r w:rsidR="00C87365" w:rsidRPr="00970E7F">
        <w:rPr>
          <w:rFonts w:asciiTheme="minorHAnsi" w:hAnsiTheme="minorHAnsi" w:cstheme="minorHAnsi"/>
          <w:color w:val="000000"/>
          <w:sz w:val="24"/>
          <w:lang w:val="en"/>
        </w:rPr>
        <w:t xml:space="preserve"> </w:t>
      </w:r>
      <w:r w:rsidR="00970E7F">
        <w:rPr>
          <w:rFonts w:asciiTheme="minorHAnsi" w:hAnsiTheme="minorHAnsi" w:cstheme="minorHAnsi"/>
          <w:color w:val="000000"/>
          <w:sz w:val="24"/>
          <w:lang w:val="en"/>
        </w:rPr>
        <w:t>will take effect</w:t>
      </w:r>
      <w:r w:rsidRPr="00970E7F">
        <w:rPr>
          <w:rFonts w:asciiTheme="minorHAnsi" w:hAnsiTheme="minorHAnsi" w:cstheme="minorHAnsi"/>
          <w:color w:val="000000"/>
          <w:sz w:val="24"/>
          <w:lang w:val="en"/>
        </w:rPr>
        <w:t xml:space="preserve"> Jan</w:t>
      </w:r>
      <w:r w:rsidR="00970E7F">
        <w:rPr>
          <w:rFonts w:asciiTheme="minorHAnsi" w:hAnsiTheme="minorHAnsi" w:cstheme="minorHAnsi"/>
          <w:color w:val="000000"/>
          <w:sz w:val="24"/>
          <w:lang w:val="en"/>
        </w:rPr>
        <w:t>.</w:t>
      </w:r>
      <w:r w:rsidRPr="00970E7F">
        <w:rPr>
          <w:rFonts w:asciiTheme="minorHAnsi" w:hAnsiTheme="minorHAnsi" w:cstheme="minorHAnsi"/>
          <w:color w:val="000000"/>
          <w:sz w:val="24"/>
          <w:lang w:val="en"/>
        </w:rPr>
        <w:t xml:space="preserve"> 1, 2021. </w:t>
      </w:r>
    </w:p>
    <w:p w14:paraId="5F16EA2C" w14:textId="77777777" w:rsidR="006129AB" w:rsidRPr="00970E7F" w:rsidRDefault="006129AB" w:rsidP="006129AB">
      <w:pPr>
        <w:rPr>
          <w:rFonts w:asciiTheme="minorHAnsi" w:eastAsia="Times New Roman" w:hAnsiTheme="minorHAnsi" w:cstheme="minorHAnsi"/>
          <w:sz w:val="24"/>
          <w:lang w:val="en"/>
        </w:rPr>
      </w:pPr>
    </w:p>
    <w:p w14:paraId="0D227E9E" w14:textId="77777777" w:rsidR="006129AB" w:rsidRPr="00970E7F" w:rsidRDefault="006129AB" w:rsidP="006129AB">
      <w:pPr>
        <w:ind w:left="0"/>
        <w:rPr>
          <w:rFonts w:asciiTheme="minorHAnsi" w:eastAsia="Times New Roman" w:hAnsiTheme="minorHAnsi" w:cstheme="minorHAnsi"/>
          <w:b/>
          <w:bCs/>
          <w:sz w:val="24"/>
          <w:lang w:val="en"/>
        </w:rPr>
      </w:pPr>
      <w:r w:rsidRPr="00970E7F">
        <w:rPr>
          <w:rFonts w:asciiTheme="minorHAnsi" w:eastAsia="Times New Roman" w:hAnsiTheme="minorHAnsi" w:cstheme="minorHAnsi"/>
          <w:b/>
          <w:bCs/>
          <w:sz w:val="24"/>
          <w:lang w:val="en"/>
        </w:rPr>
        <w:t>Eligibility for the Preference:</w:t>
      </w:r>
    </w:p>
    <w:p w14:paraId="7F6024B3" w14:textId="698E1DC3" w:rsidR="006129AB" w:rsidRPr="00970E7F" w:rsidRDefault="006129AB" w:rsidP="006129AB">
      <w:pPr>
        <w:ind w:left="0"/>
        <w:rPr>
          <w:rFonts w:asciiTheme="minorHAnsi" w:eastAsia="Times New Roman" w:hAnsiTheme="minorHAnsi" w:cstheme="minorHAnsi"/>
          <w:sz w:val="24"/>
          <w:lang w:val="en"/>
        </w:rPr>
      </w:pPr>
      <w:r w:rsidRPr="00970E7F">
        <w:rPr>
          <w:rFonts w:asciiTheme="minorHAnsi" w:eastAsia="Times New Roman" w:hAnsiTheme="minorHAnsi" w:cstheme="minorHAnsi"/>
          <w:sz w:val="24"/>
          <w:lang w:val="en"/>
        </w:rPr>
        <w:t xml:space="preserve">Every qualifying </w:t>
      </w:r>
      <w:r w:rsidR="00970E7F">
        <w:rPr>
          <w:rFonts w:asciiTheme="minorHAnsi" w:eastAsia="Times New Roman" w:hAnsiTheme="minorHAnsi" w:cstheme="minorHAnsi"/>
          <w:sz w:val="24"/>
          <w:lang w:val="en"/>
        </w:rPr>
        <w:t>v</w:t>
      </w:r>
      <w:r w:rsidRPr="00970E7F">
        <w:rPr>
          <w:rFonts w:asciiTheme="minorHAnsi" w:eastAsia="Times New Roman" w:hAnsiTheme="minorHAnsi" w:cstheme="minorHAnsi"/>
          <w:sz w:val="24"/>
          <w:lang w:val="en"/>
        </w:rPr>
        <w:t xml:space="preserve">eteran is entitled to a preference as defined by this </w:t>
      </w:r>
      <w:r w:rsidR="00C87365" w:rsidRPr="00970E7F">
        <w:rPr>
          <w:rFonts w:asciiTheme="minorHAnsi" w:eastAsia="Times New Roman" w:hAnsiTheme="minorHAnsi" w:cstheme="minorHAnsi"/>
          <w:sz w:val="24"/>
          <w:lang w:val="en"/>
        </w:rPr>
        <w:t>Memorandum</w:t>
      </w:r>
      <w:r w:rsidRPr="00970E7F">
        <w:rPr>
          <w:rFonts w:asciiTheme="minorHAnsi" w:eastAsia="Times New Roman" w:hAnsiTheme="minorHAnsi" w:cstheme="minorHAnsi"/>
          <w:sz w:val="24"/>
          <w:lang w:val="en"/>
        </w:rPr>
        <w:t xml:space="preserve">. “Veteran” means a person who served in any branch </w:t>
      </w:r>
      <w:r w:rsidR="003B5C0B" w:rsidRPr="00970E7F">
        <w:rPr>
          <w:rFonts w:asciiTheme="minorHAnsi" w:eastAsia="Times New Roman" w:hAnsiTheme="minorHAnsi" w:cstheme="minorHAnsi"/>
          <w:sz w:val="24"/>
          <w:lang w:val="en"/>
        </w:rPr>
        <w:t>of the United States Armed Forces</w:t>
      </w:r>
      <w:r w:rsidRPr="00970E7F">
        <w:rPr>
          <w:rFonts w:asciiTheme="minorHAnsi" w:eastAsia="Times New Roman" w:hAnsiTheme="minorHAnsi" w:cstheme="minorHAnsi"/>
          <w:sz w:val="24"/>
          <w:lang w:val="en"/>
        </w:rPr>
        <w:t xml:space="preserve"> on active duty, for reasons other than training, and was discharged under honorable conditions</w:t>
      </w:r>
      <w:r w:rsidR="00970E7F">
        <w:rPr>
          <w:rFonts w:asciiTheme="minorHAnsi" w:eastAsia="Times New Roman" w:hAnsiTheme="minorHAnsi" w:cstheme="minorHAnsi"/>
          <w:sz w:val="24"/>
          <w:lang w:val="en"/>
        </w:rPr>
        <w:t>.</w:t>
      </w:r>
      <w:r w:rsidRPr="00970E7F">
        <w:rPr>
          <w:rFonts w:asciiTheme="minorHAnsi" w:eastAsia="Times New Roman" w:hAnsiTheme="minorHAnsi" w:cstheme="minorHAnsi"/>
          <w:sz w:val="24"/>
          <w:lang w:val="en"/>
        </w:rPr>
        <w:t xml:space="preserve">​ </w:t>
      </w:r>
      <w:r w:rsidR="00C032A0" w:rsidRPr="00970E7F">
        <w:rPr>
          <w:rFonts w:asciiTheme="minorHAnsi" w:eastAsia="Times New Roman" w:hAnsiTheme="minorHAnsi" w:cstheme="minorHAnsi"/>
          <w:sz w:val="24"/>
          <w:lang w:val="en"/>
        </w:rPr>
        <w:t xml:space="preserve">In addition, to be </w:t>
      </w:r>
      <w:r w:rsidR="00C032A0" w:rsidRPr="00970E7F">
        <w:rPr>
          <w:rFonts w:asciiTheme="minorHAnsi" w:eastAsia="Times New Roman" w:hAnsiTheme="minorHAnsi" w:cstheme="minorHAnsi"/>
          <w:sz w:val="24"/>
          <w:lang w:val="en"/>
        </w:rPr>
        <w:lastRenderedPageBreak/>
        <w:t xml:space="preserve">qualified for the preference, </w:t>
      </w:r>
      <w:r w:rsidR="00C032A0" w:rsidRPr="00970E7F">
        <w:rPr>
          <w:rFonts w:asciiTheme="minorHAnsi" w:hAnsiTheme="minorHAnsi" w:cstheme="minorHAnsi"/>
          <w:sz w:val="24"/>
        </w:rPr>
        <w:t xml:space="preserve">the </w:t>
      </w:r>
      <w:r w:rsidR="00970E7F">
        <w:rPr>
          <w:rFonts w:asciiTheme="minorHAnsi" w:hAnsiTheme="minorHAnsi" w:cstheme="minorHAnsi"/>
          <w:sz w:val="24"/>
        </w:rPr>
        <w:t>v</w:t>
      </w:r>
      <w:r w:rsidR="00C032A0" w:rsidRPr="00970E7F">
        <w:rPr>
          <w:rFonts w:asciiTheme="minorHAnsi" w:hAnsiTheme="minorHAnsi" w:cstheme="minorHAnsi"/>
          <w:sz w:val="24"/>
        </w:rPr>
        <w:t>eteran applicant must meet the minimum training and experience requirements for the position, as detailed in the job posting. </w:t>
      </w:r>
    </w:p>
    <w:p w14:paraId="6DA56DD1" w14:textId="77777777" w:rsidR="006129AB" w:rsidRPr="00970E7F" w:rsidRDefault="006129AB" w:rsidP="006129AB">
      <w:pPr>
        <w:ind w:left="0"/>
        <w:rPr>
          <w:rFonts w:asciiTheme="minorHAnsi" w:eastAsia="Times New Roman" w:hAnsiTheme="minorHAnsi" w:cstheme="minorHAnsi"/>
          <w:sz w:val="24"/>
          <w:lang w:val="en"/>
        </w:rPr>
      </w:pPr>
    </w:p>
    <w:p w14:paraId="1EAE76EA" w14:textId="57F5DDC2" w:rsidR="0073192A" w:rsidRPr="00970E7F" w:rsidRDefault="006129AB" w:rsidP="006129AB">
      <w:pPr>
        <w:ind w:left="0"/>
        <w:rPr>
          <w:rFonts w:asciiTheme="minorHAnsi" w:eastAsia="Times New Roman" w:hAnsiTheme="minorHAnsi" w:cstheme="minorHAnsi"/>
          <w:sz w:val="24"/>
          <w:lang w:val="en"/>
        </w:rPr>
      </w:pPr>
      <w:r w:rsidRPr="00970E7F">
        <w:rPr>
          <w:rFonts w:asciiTheme="minorHAnsi" w:eastAsia="Times New Roman" w:hAnsiTheme="minorHAnsi" w:cstheme="minorHAnsi"/>
          <w:sz w:val="24"/>
          <w:lang w:val="en"/>
        </w:rPr>
        <w:t xml:space="preserve">To claim </w:t>
      </w:r>
      <w:r w:rsidR="003E1DB2" w:rsidRPr="00970E7F">
        <w:rPr>
          <w:rFonts w:asciiTheme="minorHAnsi" w:eastAsia="Times New Roman" w:hAnsiTheme="minorHAnsi" w:cstheme="minorHAnsi"/>
          <w:sz w:val="24"/>
          <w:lang w:val="en"/>
        </w:rPr>
        <w:t>V</w:t>
      </w:r>
      <w:r w:rsidRPr="00970E7F">
        <w:rPr>
          <w:rFonts w:asciiTheme="minorHAnsi" w:eastAsia="Times New Roman" w:hAnsiTheme="minorHAnsi" w:cstheme="minorHAnsi"/>
          <w:sz w:val="24"/>
          <w:lang w:val="en"/>
        </w:rPr>
        <w:t>eteran</w:t>
      </w:r>
      <w:r w:rsidR="003E1DB2" w:rsidRPr="00970E7F">
        <w:rPr>
          <w:rFonts w:asciiTheme="minorHAnsi" w:eastAsia="Times New Roman" w:hAnsiTheme="minorHAnsi" w:cstheme="minorHAnsi"/>
          <w:sz w:val="24"/>
          <w:lang w:val="en"/>
        </w:rPr>
        <w:t>’s</w:t>
      </w:r>
      <w:r w:rsidRPr="00970E7F">
        <w:rPr>
          <w:rFonts w:asciiTheme="minorHAnsi" w:eastAsia="Times New Roman" w:hAnsiTheme="minorHAnsi" w:cstheme="minorHAnsi"/>
          <w:sz w:val="24"/>
          <w:lang w:val="en"/>
        </w:rPr>
        <w:t xml:space="preserve"> </w:t>
      </w:r>
      <w:r w:rsidR="00970E7F">
        <w:rPr>
          <w:rFonts w:asciiTheme="minorHAnsi" w:eastAsia="Times New Roman" w:hAnsiTheme="minorHAnsi" w:cstheme="minorHAnsi"/>
          <w:sz w:val="24"/>
          <w:lang w:val="en"/>
        </w:rPr>
        <w:t>P</w:t>
      </w:r>
      <w:r w:rsidRPr="00970E7F">
        <w:rPr>
          <w:rFonts w:asciiTheme="minorHAnsi" w:eastAsia="Times New Roman" w:hAnsiTheme="minorHAnsi" w:cstheme="minorHAnsi"/>
          <w:sz w:val="24"/>
          <w:lang w:val="en"/>
        </w:rPr>
        <w:t>reference, all eligible persons shall submit a DD Form 214, Certificate of Release or Discharge from Active Duty, along with the State Application for Employment to the appointing authorit</w:t>
      </w:r>
      <w:r w:rsidR="00970E7F">
        <w:rPr>
          <w:rFonts w:asciiTheme="minorHAnsi" w:eastAsia="Times New Roman" w:hAnsiTheme="minorHAnsi" w:cstheme="minorHAnsi"/>
          <w:sz w:val="24"/>
          <w:lang w:val="en"/>
        </w:rPr>
        <w:t xml:space="preserve">y. </w:t>
      </w:r>
      <w:r w:rsidRPr="00970E7F">
        <w:rPr>
          <w:rFonts w:asciiTheme="minorHAnsi" w:eastAsia="Times New Roman" w:hAnsiTheme="minorHAnsi" w:cstheme="minorHAnsi"/>
          <w:sz w:val="24"/>
          <w:lang w:val="en"/>
        </w:rPr>
        <w:t xml:space="preserve">Those persons claiming </w:t>
      </w:r>
      <w:r w:rsidR="00970E7F">
        <w:rPr>
          <w:rFonts w:asciiTheme="minorHAnsi" w:eastAsia="Times New Roman" w:hAnsiTheme="minorHAnsi" w:cstheme="minorHAnsi"/>
          <w:sz w:val="24"/>
          <w:lang w:val="en"/>
        </w:rPr>
        <w:t>v</w:t>
      </w:r>
      <w:r w:rsidRPr="00970E7F">
        <w:rPr>
          <w:rFonts w:asciiTheme="minorHAnsi" w:eastAsia="Times New Roman" w:hAnsiTheme="minorHAnsi" w:cstheme="minorHAnsi"/>
          <w:sz w:val="24"/>
          <w:lang w:val="en"/>
        </w:rPr>
        <w:t>eteran status without accompanying documentation (DD Form 214), shall not receive preference</w:t>
      </w:r>
      <w:r w:rsidR="00970E7F">
        <w:rPr>
          <w:rFonts w:asciiTheme="minorHAnsi" w:eastAsia="Times New Roman" w:hAnsiTheme="minorHAnsi" w:cstheme="minorHAnsi"/>
          <w:sz w:val="24"/>
          <w:lang w:val="en"/>
        </w:rPr>
        <w:t xml:space="preserve">. </w:t>
      </w:r>
      <w:r w:rsidRPr="00970E7F">
        <w:rPr>
          <w:rFonts w:asciiTheme="minorHAnsi" w:hAnsiTheme="minorHAnsi" w:cstheme="minorHAnsi"/>
          <w:sz w:val="24"/>
        </w:rPr>
        <w:t>T</w:t>
      </w:r>
      <w:r w:rsidRPr="00970E7F">
        <w:rPr>
          <w:rFonts w:asciiTheme="minorHAnsi" w:eastAsia="Times New Roman" w:hAnsiTheme="minorHAnsi" w:cstheme="minorHAnsi"/>
          <w:sz w:val="24"/>
          <w:lang w:val="en"/>
        </w:rPr>
        <w:t xml:space="preserve">he hiring agency will ensure the confidentiality of the contents of the DD Form 214 and will not share the personally identifying information (PII) contained in the </w:t>
      </w:r>
      <w:r w:rsidR="00970E7F">
        <w:rPr>
          <w:rFonts w:asciiTheme="minorHAnsi" w:eastAsia="Times New Roman" w:hAnsiTheme="minorHAnsi" w:cstheme="minorHAnsi"/>
          <w:sz w:val="24"/>
          <w:lang w:val="en"/>
        </w:rPr>
        <w:t>f</w:t>
      </w:r>
      <w:r w:rsidRPr="00970E7F">
        <w:rPr>
          <w:rFonts w:asciiTheme="minorHAnsi" w:eastAsia="Times New Roman" w:hAnsiTheme="minorHAnsi" w:cstheme="minorHAnsi"/>
          <w:sz w:val="24"/>
          <w:lang w:val="en"/>
        </w:rPr>
        <w:t xml:space="preserve">orm with hiring managers.  </w:t>
      </w:r>
    </w:p>
    <w:p w14:paraId="47862FC3" w14:textId="23A9A08E" w:rsidR="006129AB" w:rsidRPr="00970E7F" w:rsidRDefault="006129AB" w:rsidP="00F80CB0">
      <w:pPr>
        <w:ind w:left="0"/>
        <w:rPr>
          <w:rFonts w:asciiTheme="minorHAnsi" w:eastAsia="Times New Roman" w:hAnsiTheme="minorHAnsi" w:cstheme="minorHAnsi"/>
          <w:sz w:val="24"/>
          <w:lang w:val="en"/>
        </w:rPr>
      </w:pPr>
    </w:p>
    <w:p w14:paraId="01E32E4D" w14:textId="77777777" w:rsidR="006129AB" w:rsidRPr="00970E7F" w:rsidRDefault="006129AB" w:rsidP="006129AB">
      <w:pPr>
        <w:ind w:left="0"/>
        <w:rPr>
          <w:rFonts w:asciiTheme="minorHAnsi" w:hAnsiTheme="minorHAnsi" w:cstheme="minorHAnsi"/>
          <w:b/>
          <w:bCs/>
          <w:sz w:val="24"/>
        </w:rPr>
      </w:pPr>
      <w:r w:rsidRPr="00970E7F">
        <w:rPr>
          <w:rFonts w:asciiTheme="minorHAnsi" w:hAnsiTheme="minorHAnsi" w:cstheme="minorHAnsi"/>
          <w:b/>
          <w:bCs/>
          <w:sz w:val="24"/>
        </w:rPr>
        <w:t xml:space="preserve">Preference: </w:t>
      </w:r>
    </w:p>
    <w:p w14:paraId="14DEC963" w14:textId="330D579C" w:rsidR="00E25883" w:rsidRPr="00970E7F" w:rsidRDefault="00E25883" w:rsidP="006129AB">
      <w:pPr>
        <w:ind w:left="0"/>
        <w:rPr>
          <w:rFonts w:asciiTheme="minorHAnsi" w:hAnsiTheme="minorHAnsi" w:cstheme="minorHAnsi"/>
          <w:sz w:val="24"/>
        </w:rPr>
      </w:pPr>
      <w:bookmarkStart w:id="2" w:name="_Hlk55568080"/>
      <w:r w:rsidRPr="00E25883">
        <w:rPr>
          <w:rFonts w:asciiTheme="minorHAnsi" w:hAnsiTheme="minorHAnsi" w:cstheme="minorHAnsi"/>
          <w:sz w:val="24"/>
        </w:rPr>
        <w:t>At least one qualified veteran must be interviewed for every full time equivalent</w:t>
      </w:r>
      <w:r>
        <w:rPr>
          <w:rFonts w:asciiTheme="minorHAnsi" w:hAnsiTheme="minorHAnsi" w:cstheme="minorHAnsi"/>
          <w:sz w:val="24"/>
        </w:rPr>
        <w:t xml:space="preserve"> (FTE)</w:t>
      </w:r>
      <w:r w:rsidRPr="00E25883">
        <w:rPr>
          <w:rFonts w:asciiTheme="minorHAnsi" w:hAnsiTheme="minorHAnsi" w:cstheme="minorHAnsi"/>
          <w:sz w:val="24"/>
        </w:rPr>
        <w:t xml:space="preserve"> position posted by an agency or institution.</w:t>
      </w:r>
    </w:p>
    <w:bookmarkEnd w:id="2"/>
    <w:p w14:paraId="459D6C16" w14:textId="77777777" w:rsidR="006129AB" w:rsidRPr="00970E7F" w:rsidRDefault="006129AB" w:rsidP="006129AB">
      <w:pPr>
        <w:ind w:left="0"/>
        <w:rPr>
          <w:rFonts w:asciiTheme="minorHAnsi" w:hAnsiTheme="minorHAnsi" w:cstheme="minorHAnsi"/>
          <w:sz w:val="24"/>
        </w:rPr>
      </w:pPr>
    </w:p>
    <w:p w14:paraId="107229EC" w14:textId="684AD86C" w:rsidR="006129AB" w:rsidRPr="00970E7F" w:rsidRDefault="006129AB" w:rsidP="006129AB">
      <w:pPr>
        <w:ind w:left="0"/>
        <w:rPr>
          <w:rFonts w:asciiTheme="minorHAnsi" w:eastAsia="Times New Roman" w:hAnsiTheme="minorHAnsi" w:cstheme="minorHAnsi"/>
          <w:sz w:val="24"/>
          <w:lang w:val="en"/>
        </w:rPr>
      </w:pPr>
      <w:r w:rsidRPr="00970E7F">
        <w:rPr>
          <w:rFonts w:asciiTheme="minorHAnsi" w:eastAsia="Times New Roman" w:hAnsiTheme="minorHAnsi" w:cstheme="minorHAnsi"/>
          <w:sz w:val="24"/>
          <w:lang w:val="en"/>
        </w:rPr>
        <w:t xml:space="preserve">In order to receive an interview pursuant to this </w:t>
      </w:r>
      <w:r w:rsidR="00C87365" w:rsidRPr="00970E7F">
        <w:rPr>
          <w:rFonts w:asciiTheme="minorHAnsi" w:eastAsia="Times New Roman" w:hAnsiTheme="minorHAnsi" w:cstheme="minorHAnsi"/>
          <w:sz w:val="24"/>
          <w:lang w:val="en"/>
        </w:rPr>
        <w:t>preference</w:t>
      </w:r>
      <w:r w:rsidRPr="00970E7F">
        <w:rPr>
          <w:rFonts w:asciiTheme="minorHAnsi" w:eastAsia="Times New Roman" w:hAnsiTheme="minorHAnsi" w:cstheme="minorHAnsi"/>
          <w:sz w:val="24"/>
          <w:lang w:val="en"/>
        </w:rPr>
        <w:t>, eligible Veterans must meet the minimum training and experience requirements for the position and must be capable of performing the duties assigned to the position with or without a reasonable accommodation. ​</w:t>
      </w:r>
    </w:p>
    <w:p w14:paraId="4BF1EDA3" w14:textId="3D65FD74" w:rsidR="006129AB" w:rsidRDefault="006129AB" w:rsidP="006129AB">
      <w:pPr>
        <w:ind w:left="0"/>
        <w:rPr>
          <w:rFonts w:asciiTheme="minorHAnsi" w:eastAsia="Times New Roman" w:hAnsiTheme="minorHAnsi" w:cstheme="minorHAnsi"/>
          <w:sz w:val="24"/>
          <w:lang w:val="en"/>
        </w:rPr>
      </w:pPr>
    </w:p>
    <w:p w14:paraId="32402BB9" w14:textId="77777777" w:rsidR="00EC2632" w:rsidRPr="00970E7F" w:rsidRDefault="00EC2632" w:rsidP="00EC2632">
      <w:pPr>
        <w:ind w:left="0"/>
        <w:rPr>
          <w:rFonts w:asciiTheme="minorHAnsi" w:eastAsia="Times New Roman" w:hAnsiTheme="minorHAnsi" w:cstheme="minorHAnsi"/>
          <w:b/>
          <w:bCs/>
          <w:sz w:val="24"/>
          <w:lang w:val="en"/>
        </w:rPr>
      </w:pPr>
      <w:r>
        <w:rPr>
          <w:rFonts w:asciiTheme="minorHAnsi" w:hAnsiTheme="minorHAnsi" w:cstheme="minorHAnsi"/>
          <w:sz w:val="24"/>
        </w:rPr>
        <w:t>Please note, i</w:t>
      </w:r>
      <w:r w:rsidRPr="00970E7F">
        <w:rPr>
          <w:rFonts w:asciiTheme="minorHAnsi" w:hAnsiTheme="minorHAnsi" w:cstheme="minorHAnsi"/>
          <w:sz w:val="24"/>
        </w:rPr>
        <w:t xml:space="preserve">f there </w:t>
      </w:r>
      <w:r>
        <w:rPr>
          <w:rFonts w:asciiTheme="minorHAnsi" w:hAnsiTheme="minorHAnsi" w:cstheme="minorHAnsi"/>
          <w:sz w:val="24"/>
        </w:rPr>
        <w:t xml:space="preserve">are </w:t>
      </w:r>
      <w:r w:rsidRPr="00970E7F">
        <w:rPr>
          <w:rFonts w:asciiTheme="minorHAnsi" w:hAnsiTheme="minorHAnsi" w:cstheme="minorHAnsi"/>
          <w:sz w:val="24"/>
        </w:rPr>
        <w:t xml:space="preserve">not qualified </w:t>
      </w:r>
      <w:r>
        <w:rPr>
          <w:rFonts w:asciiTheme="minorHAnsi" w:hAnsiTheme="minorHAnsi" w:cstheme="minorHAnsi"/>
          <w:sz w:val="24"/>
        </w:rPr>
        <w:t>v</w:t>
      </w:r>
      <w:r w:rsidRPr="00970E7F">
        <w:rPr>
          <w:rFonts w:asciiTheme="minorHAnsi" w:hAnsiTheme="minorHAnsi" w:cstheme="minorHAnsi"/>
          <w:sz w:val="24"/>
        </w:rPr>
        <w:t xml:space="preserve">eteran applicants for the position and/or no Veteran applicants meet the training and experience requirements for the position, the requirement to interview a </w:t>
      </w:r>
      <w:r>
        <w:rPr>
          <w:rFonts w:asciiTheme="minorHAnsi" w:hAnsiTheme="minorHAnsi" w:cstheme="minorHAnsi"/>
          <w:sz w:val="24"/>
        </w:rPr>
        <w:t>v</w:t>
      </w:r>
      <w:r w:rsidRPr="00970E7F">
        <w:rPr>
          <w:rFonts w:asciiTheme="minorHAnsi" w:hAnsiTheme="minorHAnsi" w:cstheme="minorHAnsi"/>
          <w:sz w:val="24"/>
        </w:rPr>
        <w:t>eteran does not apply and the state agency or institution is under no further obligation under this preference.</w:t>
      </w:r>
    </w:p>
    <w:p w14:paraId="0CB90D4E" w14:textId="77777777" w:rsidR="00EC2632" w:rsidRPr="00970E7F" w:rsidRDefault="00EC2632" w:rsidP="006129AB">
      <w:pPr>
        <w:ind w:left="0"/>
        <w:rPr>
          <w:rFonts w:asciiTheme="minorHAnsi" w:eastAsia="Times New Roman" w:hAnsiTheme="minorHAnsi" w:cstheme="minorHAnsi"/>
          <w:sz w:val="24"/>
          <w:lang w:val="en"/>
        </w:rPr>
      </w:pPr>
    </w:p>
    <w:p w14:paraId="6961EF82" w14:textId="51ED5B9C" w:rsidR="006129AB" w:rsidRPr="00970E7F" w:rsidRDefault="006129AB" w:rsidP="006129AB">
      <w:pPr>
        <w:ind w:left="0"/>
        <w:rPr>
          <w:rFonts w:asciiTheme="minorHAnsi" w:eastAsia="Times New Roman" w:hAnsiTheme="minorHAnsi" w:cstheme="minorHAnsi"/>
          <w:sz w:val="24"/>
          <w:lang w:val="en"/>
        </w:rPr>
      </w:pPr>
      <w:r w:rsidRPr="00970E7F">
        <w:rPr>
          <w:rFonts w:asciiTheme="minorHAnsi" w:eastAsia="Times New Roman" w:hAnsiTheme="minorHAnsi" w:cstheme="minorHAnsi"/>
          <w:sz w:val="24"/>
          <w:lang w:val="en"/>
        </w:rPr>
        <w:t>In evaluating qualifications, credit shall be given on a year for year, and month for month, basis for all military service training and experience which bears a reasonable functional relationship to the knowledge, skills</w:t>
      </w:r>
      <w:r w:rsidR="00970E7F">
        <w:rPr>
          <w:rFonts w:asciiTheme="minorHAnsi" w:eastAsia="Times New Roman" w:hAnsiTheme="minorHAnsi" w:cstheme="minorHAnsi"/>
          <w:sz w:val="24"/>
          <w:lang w:val="en"/>
        </w:rPr>
        <w:t xml:space="preserve"> </w:t>
      </w:r>
      <w:r w:rsidRPr="00970E7F">
        <w:rPr>
          <w:rFonts w:asciiTheme="minorHAnsi" w:eastAsia="Times New Roman" w:hAnsiTheme="minorHAnsi" w:cstheme="minorHAnsi"/>
          <w:sz w:val="24"/>
          <w:lang w:val="en"/>
        </w:rPr>
        <w:t>and abilities required in the position applied for.</w:t>
      </w:r>
    </w:p>
    <w:p w14:paraId="213AD980" w14:textId="77777777" w:rsidR="006129AB" w:rsidRPr="00970E7F" w:rsidRDefault="006129AB" w:rsidP="006129AB">
      <w:pPr>
        <w:rPr>
          <w:rFonts w:asciiTheme="minorHAnsi" w:eastAsia="Times New Roman" w:hAnsiTheme="minorHAnsi" w:cstheme="minorHAnsi"/>
          <w:sz w:val="24"/>
          <w:lang w:val="en"/>
        </w:rPr>
      </w:pPr>
    </w:p>
    <w:p w14:paraId="69B6CA28" w14:textId="77777777" w:rsidR="006129AB" w:rsidRPr="00970E7F" w:rsidRDefault="006129AB" w:rsidP="006129AB">
      <w:pPr>
        <w:pStyle w:val="NormalWeb"/>
        <w:spacing w:before="0" w:beforeAutospacing="0" w:after="240" w:afterAutospacing="0"/>
        <w:rPr>
          <w:rFonts w:asciiTheme="minorHAnsi" w:hAnsiTheme="minorHAnsi" w:cstheme="minorHAnsi"/>
        </w:rPr>
      </w:pPr>
      <w:r w:rsidRPr="00970E7F">
        <w:rPr>
          <w:rFonts w:asciiTheme="minorHAnsi" w:hAnsiTheme="minorHAnsi" w:cstheme="minorHAnsi"/>
        </w:rPr>
        <w:t>For more information about translating military skills to the civilian workforce, refer to the links below.</w:t>
      </w:r>
    </w:p>
    <w:p w14:paraId="24764563" w14:textId="54166DEB" w:rsidR="006129AB" w:rsidRPr="00970E7F" w:rsidRDefault="0008013F" w:rsidP="006129AB">
      <w:pPr>
        <w:pStyle w:val="NormalWeb"/>
        <w:spacing w:before="0" w:beforeAutospacing="0" w:after="240" w:afterAutospacing="0"/>
        <w:ind w:firstLine="720"/>
        <w:rPr>
          <w:rFonts w:asciiTheme="minorHAnsi" w:hAnsiTheme="minorHAnsi" w:cstheme="minorHAnsi"/>
        </w:rPr>
      </w:pPr>
      <w:hyperlink r:id="rId7" w:history="1">
        <w:r w:rsidR="006129AB" w:rsidRPr="00970E7F">
          <w:rPr>
            <w:rStyle w:val="Hyperlink"/>
            <w:rFonts w:asciiTheme="minorHAnsi" w:hAnsiTheme="minorHAnsi" w:cstheme="minorHAnsi"/>
          </w:rPr>
          <w:t>https://www.military.com/veteran-jobs/skills-translator</w:t>
        </w:r>
      </w:hyperlink>
    </w:p>
    <w:p w14:paraId="2811DA93" w14:textId="138F2122" w:rsidR="006129AB" w:rsidRDefault="0008013F" w:rsidP="00EC2632">
      <w:pPr>
        <w:ind w:right="144"/>
        <w:contextualSpacing/>
        <w:rPr>
          <w:rFonts w:asciiTheme="minorHAnsi" w:hAnsiTheme="minorHAnsi" w:cstheme="minorHAnsi"/>
          <w:sz w:val="24"/>
        </w:rPr>
      </w:pPr>
      <w:hyperlink r:id="rId8" w:history="1">
        <w:r w:rsidR="006129AB" w:rsidRPr="00970E7F">
          <w:rPr>
            <w:rStyle w:val="Hyperlink"/>
            <w:rFonts w:asciiTheme="minorHAnsi" w:hAnsiTheme="minorHAnsi" w:cstheme="minorHAnsi"/>
            <w:sz w:val="24"/>
          </w:rPr>
          <w:t>https://www.mynextmove.org/vets/</w:t>
        </w:r>
      </w:hyperlink>
    </w:p>
    <w:p w14:paraId="74F6DC15" w14:textId="77777777" w:rsidR="00EC2632" w:rsidRPr="00EC2632" w:rsidRDefault="00EC2632" w:rsidP="00EC2632">
      <w:pPr>
        <w:ind w:right="144"/>
        <w:contextualSpacing/>
        <w:rPr>
          <w:rFonts w:asciiTheme="minorHAnsi" w:hAnsiTheme="minorHAnsi" w:cstheme="minorHAnsi"/>
          <w:sz w:val="24"/>
        </w:rPr>
      </w:pPr>
    </w:p>
    <w:p w14:paraId="4FFB0E12" w14:textId="77777777" w:rsidR="006129AB" w:rsidRPr="00970E7F" w:rsidRDefault="006129AB" w:rsidP="006129AB">
      <w:pPr>
        <w:rPr>
          <w:rFonts w:asciiTheme="minorHAnsi" w:eastAsia="Times New Roman" w:hAnsiTheme="minorHAnsi" w:cstheme="minorHAnsi"/>
          <w:sz w:val="24"/>
          <w:lang w:val="en"/>
        </w:rPr>
      </w:pPr>
    </w:p>
    <w:p w14:paraId="6D57AC1E" w14:textId="0E7AFFFB" w:rsidR="006129AB" w:rsidRPr="00970E7F" w:rsidRDefault="006129AB" w:rsidP="006129AB">
      <w:pPr>
        <w:ind w:left="0"/>
        <w:rPr>
          <w:rFonts w:asciiTheme="minorHAnsi" w:hAnsiTheme="minorHAnsi" w:cstheme="minorHAnsi"/>
          <w:sz w:val="24"/>
        </w:rPr>
      </w:pPr>
      <w:r w:rsidRPr="00970E7F">
        <w:rPr>
          <w:rFonts w:asciiTheme="minorHAnsi" w:eastAsia="Times New Roman" w:hAnsiTheme="minorHAnsi" w:cstheme="minorHAnsi"/>
          <w:sz w:val="24"/>
          <w:lang w:val="en"/>
        </w:rPr>
        <w:t>Revised 10/</w:t>
      </w:r>
      <w:r w:rsidR="00751B15" w:rsidRPr="00970E7F">
        <w:rPr>
          <w:rFonts w:asciiTheme="minorHAnsi" w:eastAsia="Times New Roman" w:hAnsiTheme="minorHAnsi" w:cstheme="minorHAnsi"/>
          <w:sz w:val="24"/>
          <w:lang w:val="en"/>
        </w:rPr>
        <w:t>2</w:t>
      </w:r>
      <w:r w:rsidR="00970E7F">
        <w:rPr>
          <w:rFonts w:asciiTheme="minorHAnsi" w:eastAsia="Times New Roman" w:hAnsiTheme="minorHAnsi" w:cstheme="minorHAnsi"/>
          <w:sz w:val="24"/>
          <w:lang w:val="en"/>
        </w:rPr>
        <w:t>6</w:t>
      </w:r>
      <w:r w:rsidRPr="00970E7F">
        <w:rPr>
          <w:rFonts w:asciiTheme="minorHAnsi" w:eastAsia="Times New Roman" w:hAnsiTheme="minorHAnsi" w:cstheme="minorHAnsi"/>
          <w:sz w:val="24"/>
          <w:lang w:val="en"/>
        </w:rPr>
        <w:t>/2020</w:t>
      </w:r>
    </w:p>
    <w:bookmarkEnd w:id="0"/>
    <w:p w14:paraId="1B9D1E3C" w14:textId="05E4A949" w:rsidR="00EB07F8" w:rsidRPr="006E5573" w:rsidRDefault="00EB07F8" w:rsidP="00C92518">
      <w:pPr>
        <w:ind w:left="0"/>
        <w:rPr>
          <w:rFonts w:ascii="Times New Roman" w:hAnsi="Times New Roman" w:cs="Times New Roman"/>
          <w:sz w:val="24"/>
        </w:rPr>
      </w:pPr>
    </w:p>
    <w:sectPr w:rsidR="00EB07F8" w:rsidRPr="006E5573" w:rsidSect="005D503C">
      <w:head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D7462" w14:textId="77777777" w:rsidR="0008013F" w:rsidRDefault="0008013F" w:rsidP="005D503C">
      <w:r>
        <w:separator/>
      </w:r>
    </w:p>
  </w:endnote>
  <w:endnote w:type="continuationSeparator" w:id="0">
    <w:p w14:paraId="1650E78E" w14:textId="77777777" w:rsidR="0008013F" w:rsidRDefault="0008013F" w:rsidP="005D5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OpenSans-Italic">
    <w:charset w:val="01"/>
    <w:family w:val="auto"/>
    <w:pitch w:val="variable"/>
  </w:font>
  <w:font w:name="MinionPro-Regular">
    <w:altName w:val="Times New Roman"/>
    <w:charset w:val="01"/>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23546" w14:textId="77777777" w:rsidR="005D503C" w:rsidRPr="005D503C" w:rsidRDefault="005D503C" w:rsidP="005D503C">
    <w:pPr>
      <w:spacing w:before="46" w:line="243" w:lineRule="exact"/>
      <w:rPr>
        <w:b/>
        <w:color w:val="003D70"/>
        <w:sz w:val="18"/>
        <w:szCs w:val="18"/>
      </w:rPr>
    </w:pPr>
  </w:p>
  <w:p w14:paraId="24F2AB27" w14:textId="77777777" w:rsidR="005D503C" w:rsidRPr="005D503C" w:rsidRDefault="005D503C" w:rsidP="005D503C">
    <w:pPr>
      <w:spacing w:before="46" w:line="243" w:lineRule="exact"/>
      <w:rPr>
        <w:b/>
        <w:color w:val="003D70"/>
        <w:sz w:val="18"/>
        <w:szCs w:val="18"/>
      </w:rPr>
    </w:pPr>
    <w:r w:rsidRPr="005D503C">
      <w:rPr>
        <w:noProof/>
        <w:color w:val="404040"/>
      </w:rPr>
      <mc:AlternateContent>
        <mc:Choice Requires="wps">
          <w:drawing>
            <wp:anchor distT="4294967294" distB="4294967294" distL="114300" distR="114300" simplePos="0" relativeHeight="251667456" behindDoc="0" locked="0" layoutInCell="1" allowOverlap="1" wp14:anchorId="7A0D0527" wp14:editId="608BA8B2">
              <wp:simplePos x="0" y="0"/>
              <wp:positionH relativeFrom="column">
                <wp:posOffset>242570</wp:posOffset>
              </wp:positionH>
              <wp:positionV relativeFrom="paragraph">
                <wp:posOffset>111759</wp:posOffset>
              </wp:positionV>
              <wp:extent cx="4837430" cy="0"/>
              <wp:effectExtent l="0" t="0" r="2032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37430" cy="0"/>
                      </a:xfrm>
                      <a:prstGeom prst="line">
                        <a:avLst/>
                      </a:prstGeom>
                      <a:noFill/>
                      <a:ln w="952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77EEB4" id="Straight Connector 18"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9.1pt,8.8pt" to="400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" strokecolor="#7f7f7f">
              <o:lock v:ext="edit" shapetype="f"/>
            </v:line>
          </w:pict>
        </mc:Fallback>
      </mc:AlternateContent>
    </w:r>
    <w:bookmarkStart w:id="3" w:name="_Hlk519763333"/>
    <w:bookmarkStart w:id="4" w:name="_Hlk519763334"/>
    <w:bookmarkStart w:id="5" w:name="_Hlk519763335"/>
    <w:bookmarkStart w:id="6" w:name="_Hlk519763336"/>
    <w:bookmarkStart w:id="7" w:name="_Hlk519763337"/>
    <w:bookmarkStart w:id="8" w:name="_Hlk519763338"/>
    <w:bookmarkStart w:id="9" w:name="_Hlk519763339"/>
    <w:bookmarkStart w:id="10" w:name="_Hlk519763340"/>
    <w:bookmarkStart w:id="11" w:name="_Hlk519763341"/>
    <w:bookmarkStart w:id="12" w:name="_Hlk519763342"/>
    <w:bookmarkStart w:id="13" w:name="_Hlk519763343"/>
    <w:bookmarkStart w:id="14" w:name="_Hlk519763344"/>
    <w:bookmarkStart w:id="15" w:name="_Hlk519763345"/>
    <w:bookmarkStart w:id="16" w:name="_Hlk519763346"/>
    <w:bookmarkStart w:id="17" w:name="_Hlk519763347"/>
    <w:bookmarkStart w:id="18" w:name="_Hlk519763348"/>
    <w:bookmarkStart w:id="19" w:name="_Hlk519763349"/>
    <w:bookmarkStart w:id="20" w:name="_Hlk519763350"/>
    <w:bookmarkStart w:id="21" w:name="_Hlk519763351"/>
    <w:bookmarkStart w:id="22" w:name="_Hlk519763352"/>
    <w:bookmarkStart w:id="23" w:name="_Hlk519763353"/>
  </w:p>
  <w:p w14:paraId="0C9CC027" w14:textId="77777777" w:rsidR="005D503C" w:rsidRPr="005D503C" w:rsidRDefault="005D503C" w:rsidP="005D503C">
    <w:pPr>
      <w:spacing w:before="46" w:line="243" w:lineRule="exact"/>
      <w:ind w:left="360"/>
      <w:rPr>
        <w:color w:val="003D70"/>
        <w:sz w:val="18"/>
        <w:szCs w:val="18"/>
      </w:rPr>
    </w:pPr>
    <w:r w:rsidRPr="005D503C">
      <w:rPr>
        <w:noProof/>
        <w:color w:val="404040"/>
      </w:rPr>
      <w:drawing>
        <wp:anchor distT="0" distB="0" distL="114300" distR="114300" simplePos="0" relativeHeight="251668480" behindDoc="1" locked="1" layoutInCell="0" allowOverlap="1" wp14:anchorId="68D3947F" wp14:editId="17F4B231">
          <wp:simplePos x="0" y="0"/>
          <wp:positionH relativeFrom="page">
            <wp:posOffset>6115050</wp:posOffset>
          </wp:positionH>
          <wp:positionV relativeFrom="page">
            <wp:posOffset>8505825</wp:posOffset>
          </wp:positionV>
          <wp:extent cx="1181100" cy="1200150"/>
          <wp:effectExtent l="19050" t="0" r="0" b="0"/>
          <wp:wrapNone/>
          <wp:docPr id="1" name="WordPictureWatermark193011256" descr="letterhead_b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93011256" descr="letterhead_bg (2)"/>
                  <pic:cNvPicPr>
                    <a:picLocks noChangeAspect="1" noChangeArrowheads="1"/>
                  </pic:cNvPicPr>
                </pic:nvPicPr>
                <pic:blipFill>
                  <a:blip r:embed="rId1"/>
                  <a:srcRect l="78007" t="83333" r="6806" b="4696"/>
                  <a:stretch>
                    <a:fillRect/>
                  </a:stretch>
                </pic:blipFill>
                <pic:spPr bwMode="auto">
                  <a:xfrm>
                    <a:off x="0" y="0"/>
                    <a:ext cx="1181100" cy="1200150"/>
                  </a:xfrm>
                  <a:prstGeom prst="rect">
                    <a:avLst/>
                  </a:prstGeom>
                  <a:noFill/>
                </pic:spPr>
              </pic:pic>
            </a:graphicData>
          </a:graphic>
        </wp:anchor>
      </w:drawing>
    </w:r>
    <w:r w:rsidRPr="005D503C">
      <w:rPr>
        <w:b/>
        <w:color w:val="003D70"/>
        <w:sz w:val="18"/>
        <w:szCs w:val="18"/>
      </w:rPr>
      <w:t>South Carolina Department of</w:t>
    </w:r>
    <w:r w:rsidRPr="005D503C">
      <w:rPr>
        <w:b/>
        <w:color w:val="003D70"/>
        <w:spacing w:val="-18"/>
        <w:sz w:val="18"/>
        <w:szCs w:val="18"/>
      </w:rPr>
      <w:t xml:space="preserve"> </w:t>
    </w:r>
    <w:r w:rsidRPr="005D503C">
      <w:rPr>
        <w:b/>
        <w:color w:val="003D70"/>
        <w:sz w:val="18"/>
        <w:szCs w:val="18"/>
      </w:rPr>
      <w:t>Administration</w:t>
    </w:r>
    <w:r w:rsidRPr="005D503C">
      <w:rPr>
        <w:b/>
        <w:color w:val="003D70"/>
        <w:sz w:val="18"/>
        <w:szCs w:val="18"/>
      </w:rPr>
      <w:tab/>
    </w:r>
    <w:r w:rsidRPr="005D503C">
      <w:rPr>
        <w:b/>
        <w:color w:val="003D70"/>
        <w:sz w:val="18"/>
        <w:szCs w:val="18"/>
      </w:rPr>
      <w:tab/>
    </w:r>
    <w:r w:rsidRPr="005D503C">
      <w:rPr>
        <w:color w:val="0C74CC"/>
        <w:sz w:val="18"/>
        <w:szCs w:val="18"/>
      </w:rPr>
      <w:t>Ph:</w:t>
    </w:r>
    <w:r w:rsidRPr="005D503C">
      <w:rPr>
        <w:color w:val="0C74CC"/>
        <w:spacing w:val="10"/>
        <w:sz w:val="18"/>
        <w:szCs w:val="18"/>
      </w:rPr>
      <w:t xml:space="preserve"> </w:t>
    </w:r>
    <w:r w:rsidRPr="005D503C">
      <w:rPr>
        <w:color w:val="003D70"/>
        <w:sz w:val="18"/>
        <w:szCs w:val="18"/>
      </w:rPr>
      <w:t>803.734.8120</w:t>
    </w:r>
  </w:p>
  <w:p w14:paraId="7484487E" w14:textId="77777777" w:rsidR="005D503C" w:rsidRPr="005D503C" w:rsidRDefault="005D503C" w:rsidP="005D503C">
    <w:pPr>
      <w:spacing w:line="228" w:lineRule="exact"/>
      <w:ind w:left="360"/>
      <w:rPr>
        <w:color w:val="003D70"/>
        <w:sz w:val="18"/>
        <w:szCs w:val="18"/>
      </w:rPr>
    </w:pPr>
    <w:r w:rsidRPr="005D503C">
      <w:rPr>
        <w:color w:val="003D70"/>
        <w:sz w:val="18"/>
        <w:szCs w:val="18"/>
      </w:rPr>
      <w:t>1200 Senate Street, Suite 460 Columbia, SC</w:t>
    </w:r>
    <w:r w:rsidRPr="005D503C">
      <w:rPr>
        <w:color w:val="003D70"/>
        <w:spacing w:val="-5"/>
        <w:sz w:val="18"/>
        <w:szCs w:val="18"/>
      </w:rPr>
      <w:t xml:space="preserve"> 29201</w:t>
    </w:r>
    <w:r w:rsidRPr="005D503C">
      <w:rPr>
        <w:color w:val="003D70"/>
        <w:sz w:val="18"/>
        <w:szCs w:val="18"/>
      </w:rPr>
      <w:tab/>
    </w:r>
    <w:hyperlink r:id="rId2" w:history="1">
      <w:r w:rsidRPr="005D503C">
        <w:rPr>
          <w:b/>
          <w:color w:val="0C74CC"/>
          <w:sz w:val="18"/>
          <w:szCs w:val="18"/>
          <w:u w:val="single"/>
        </w:rPr>
        <w:t>www.admin.sc.gov</w:t>
      </w:r>
    </w:hyperlink>
  </w:p>
  <w:p w14:paraId="11DE100C" w14:textId="77777777" w:rsidR="005D503C" w:rsidRPr="005D503C" w:rsidRDefault="005D503C" w:rsidP="005D503C">
    <w:pPr>
      <w:ind w:left="360"/>
      <w:rPr>
        <w:color w:val="404040"/>
      </w:rPr>
    </w:pPr>
    <w:r w:rsidRPr="005D503C">
      <w:rPr>
        <w:noProof/>
        <w:color w:val="003D70"/>
        <w:sz w:val="18"/>
        <w:szCs w:val="18"/>
      </w:rPr>
      <w:drawing>
        <wp:anchor distT="0" distB="0" distL="0" distR="0" simplePos="0" relativeHeight="251665408" behindDoc="1" locked="0" layoutInCell="1" allowOverlap="1" wp14:anchorId="2164C46A" wp14:editId="31CFDC58">
          <wp:simplePos x="0" y="0"/>
          <wp:positionH relativeFrom="column">
            <wp:posOffset>5258435</wp:posOffset>
          </wp:positionH>
          <wp:positionV relativeFrom="paragraph">
            <wp:posOffset>8538845</wp:posOffset>
          </wp:positionV>
          <wp:extent cx="1193165" cy="1193165"/>
          <wp:effectExtent l="0" t="0" r="698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3165" cy="1193165"/>
                  </a:xfrm>
                  <a:prstGeom prst="rect">
                    <a:avLst/>
                  </a:prstGeom>
                  <a:solidFill>
                    <a:srgbClr val="FFFFFF">
                      <a:alpha val="0"/>
                    </a:srgbClr>
                  </a:solidFill>
                  <a:ln>
                    <a:noFill/>
                  </a:ln>
                </pic:spPr>
              </pic:pic>
            </a:graphicData>
          </a:graphic>
        </wp:anchor>
      </w:drawing>
    </w:r>
    <w:r w:rsidRPr="005D503C">
      <w:rPr>
        <w:color w:val="003D70"/>
        <w:sz w:val="18"/>
        <w:szCs w:val="18"/>
      </w:rPr>
      <w:t xml:space="preserve">Post Office Box 2825, Columbia, SC 29211 </w:t>
    </w:r>
    <w:r w:rsidRPr="005D503C">
      <w:rPr>
        <w:color w:val="003D70"/>
        <w:sz w:val="18"/>
        <w:szCs w:val="18"/>
      </w:rPr>
      <w:tab/>
    </w:r>
    <w:r w:rsidRPr="005D503C">
      <w:rPr>
        <w:color w:val="003D70"/>
        <w:sz w:val="18"/>
        <w:szCs w:val="18"/>
      </w:rPr>
      <w:tab/>
    </w:r>
  </w:p>
  <w:p w14:paraId="0F1A6305" w14:textId="77777777" w:rsidR="005D503C" w:rsidRPr="005D503C" w:rsidRDefault="005D503C" w:rsidP="005D503C">
    <w:pPr>
      <w:rPr>
        <w:color w:val="404040"/>
      </w:rPr>
    </w:pPr>
    <w:r w:rsidRPr="005D503C">
      <w:rPr>
        <w:noProof/>
        <w:color w:val="404040"/>
      </w:rPr>
      <w:drawing>
        <wp:anchor distT="0" distB="0" distL="0" distR="0" simplePos="0" relativeHeight="251666432" behindDoc="1" locked="0" layoutInCell="1" allowOverlap="1" wp14:anchorId="0E44DA8A" wp14:editId="028086F3">
          <wp:simplePos x="0" y="0"/>
          <wp:positionH relativeFrom="column">
            <wp:posOffset>5258435</wp:posOffset>
          </wp:positionH>
          <wp:positionV relativeFrom="paragraph">
            <wp:posOffset>8538845</wp:posOffset>
          </wp:positionV>
          <wp:extent cx="1193165" cy="1193165"/>
          <wp:effectExtent l="0" t="0" r="698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3165" cy="1193165"/>
                  </a:xfrm>
                  <a:prstGeom prst="rect">
                    <a:avLst/>
                  </a:prstGeom>
                  <a:solidFill>
                    <a:srgbClr val="FFFFFF">
                      <a:alpha val="0"/>
                    </a:srgbClr>
                  </a:solidFill>
                  <a:ln>
                    <a:noFill/>
                  </a:ln>
                </pic:spPr>
              </pic:pic>
            </a:graphicData>
          </a:graphic>
        </wp:anchor>
      </w:drawing>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2557550" w14:textId="77777777" w:rsidR="005D503C" w:rsidRDefault="005D50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747BC" w14:textId="77777777" w:rsidR="0008013F" w:rsidRDefault="0008013F" w:rsidP="005D503C">
      <w:r>
        <w:separator/>
      </w:r>
    </w:p>
  </w:footnote>
  <w:footnote w:type="continuationSeparator" w:id="0">
    <w:p w14:paraId="175793B3" w14:textId="77777777" w:rsidR="0008013F" w:rsidRDefault="0008013F" w:rsidP="005D5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854756"/>
      <w:docPartObj>
        <w:docPartGallery w:val="Page Numbers (Top of Page)"/>
        <w:docPartUnique/>
      </w:docPartObj>
    </w:sdtPr>
    <w:sdtEndPr>
      <w:rPr>
        <w:noProof/>
      </w:rPr>
    </w:sdtEndPr>
    <w:sdtContent>
      <w:p w14:paraId="3861BD25" w14:textId="77777777" w:rsidR="00462F40" w:rsidRDefault="00462F4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8A1FA81" w14:textId="77777777" w:rsidR="00462F40" w:rsidRDefault="00462F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7B846" w14:textId="77777777" w:rsidR="005D503C" w:rsidRPr="005D503C" w:rsidRDefault="005D503C" w:rsidP="005D503C">
    <w:pPr>
      <w:ind w:left="6480" w:right="-720"/>
      <w:textAlignment w:val="center"/>
      <w:rPr>
        <w:rFonts w:ascii="MinionPro-Regular" w:eastAsia="OpenSans-Italic" w:hAnsi="MinionPro-Regular" w:cs="MinionPro-Regular"/>
        <w:color w:val="000000"/>
        <w:sz w:val="24"/>
      </w:rPr>
    </w:pPr>
    <w:r w:rsidRPr="005D503C">
      <w:rPr>
        <w:rFonts w:eastAsia="OpenSans-Italic" w:cs="MinionPro-Regular"/>
        <w:b/>
        <w:color w:val="2670CA"/>
        <w:sz w:val="18"/>
        <w:szCs w:val="18"/>
      </w:rPr>
      <w:t>Henry McMaster</w:t>
    </w:r>
    <w:r w:rsidRPr="005D503C">
      <w:rPr>
        <w:rFonts w:eastAsia="OpenSans-Italic" w:cs="MinionPro-Regular"/>
        <w:color w:val="2670CA"/>
        <w:sz w:val="18"/>
        <w:szCs w:val="18"/>
      </w:rPr>
      <w:t xml:space="preserve">, </w:t>
    </w:r>
    <w:r w:rsidRPr="005D503C">
      <w:rPr>
        <w:rFonts w:eastAsia="OpenSans-Italic" w:cs="MinionPro-Regular"/>
        <w:i/>
        <w:color w:val="2670CA"/>
        <w:sz w:val="18"/>
        <w:szCs w:val="18"/>
      </w:rPr>
      <w:t xml:space="preserve">Governor </w:t>
    </w:r>
  </w:p>
  <w:p w14:paraId="2B250D7A" w14:textId="77777777" w:rsidR="005D503C" w:rsidRPr="005D503C" w:rsidRDefault="005D503C" w:rsidP="005D503C">
    <w:pPr>
      <w:ind w:left="6480" w:right="-720"/>
      <w:textAlignment w:val="center"/>
      <w:rPr>
        <w:rFonts w:eastAsia="OpenSans-Italic" w:cs="MinionPro-Regular"/>
        <w:color w:val="000000"/>
        <w:sz w:val="18"/>
        <w:szCs w:val="18"/>
      </w:rPr>
    </w:pPr>
    <w:r w:rsidRPr="005D503C">
      <w:rPr>
        <w:rFonts w:ascii="MinionPro-Regular" w:eastAsia="OpenSans-Italic" w:hAnsi="MinionPro-Regular" w:cs="MinionPro-Regular"/>
        <w:noProof/>
        <w:color w:val="000000"/>
        <w:sz w:val="24"/>
      </w:rPr>
      <w:drawing>
        <wp:anchor distT="0" distB="0" distL="0" distR="0" simplePos="0" relativeHeight="251663360" behindDoc="0" locked="0" layoutInCell="1" allowOverlap="1" wp14:anchorId="08510BFC" wp14:editId="28457FD7">
          <wp:simplePos x="0" y="0"/>
          <wp:positionH relativeFrom="column">
            <wp:posOffset>-57005</wp:posOffset>
          </wp:positionH>
          <wp:positionV relativeFrom="paragraph">
            <wp:posOffset>27305</wp:posOffset>
          </wp:positionV>
          <wp:extent cx="1835150" cy="873125"/>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150" cy="873125"/>
                  </a:xfrm>
                  <a:prstGeom prst="rect">
                    <a:avLst/>
                  </a:prstGeom>
                  <a:solidFill>
                    <a:srgbClr val="FFFFFF">
                      <a:alpha val="0"/>
                    </a:srgbClr>
                  </a:solidFill>
                  <a:ln>
                    <a:noFill/>
                  </a:ln>
                </pic:spPr>
              </pic:pic>
            </a:graphicData>
          </a:graphic>
        </wp:anchor>
      </w:drawing>
    </w:r>
    <w:r w:rsidRPr="005D503C">
      <w:rPr>
        <w:rFonts w:eastAsia="OpenSans-Italic" w:cs="MinionPro-Regular"/>
        <w:b/>
        <w:color w:val="2670CA"/>
        <w:sz w:val="18"/>
        <w:szCs w:val="18"/>
      </w:rPr>
      <w:t>Marcia S. Adams</w:t>
    </w:r>
    <w:r w:rsidRPr="005D503C">
      <w:rPr>
        <w:rFonts w:eastAsia="OpenSans-Italic" w:cs="MinionPro-Regular"/>
        <w:color w:val="2670CA"/>
        <w:sz w:val="18"/>
        <w:szCs w:val="18"/>
      </w:rPr>
      <w:t xml:space="preserve">, </w:t>
    </w:r>
    <w:r w:rsidRPr="005D503C">
      <w:rPr>
        <w:rFonts w:eastAsia="OpenSans-Italic" w:cs="MinionPro-Regular"/>
        <w:i/>
        <w:color w:val="2670CA"/>
        <w:sz w:val="18"/>
        <w:szCs w:val="18"/>
      </w:rPr>
      <w:t>Executive Director</w:t>
    </w:r>
  </w:p>
  <w:p w14:paraId="4782D610" w14:textId="77777777" w:rsidR="005D503C" w:rsidRPr="005D503C" w:rsidRDefault="005D503C" w:rsidP="005D503C">
    <w:pPr>
      <w:ind w:left="6480" w:right="-720"/>
      <w:textAlignment w:val="center"/>
      <w:rPr>
        <w:rFonts w:eastAsia="OpenSans-Italic" w:cs="MinionPro-Regular"/>
        <w:color w:val="000000"/>
        <w:sz w:val="18"/>
        <w:szCs w:val="18"/>
      </w:rPr>
    </w:pPr>
  </w:p>
  <w:p w14:paraId="015B0E5D" w14:textId="77777777" w:rsidR="005D503C" w:rsidRPr="005D503C" w:rsidRDefault="005D503C" w:rsidP="005D503C">
    <w:pPr>
      <w:ind w:left="6480" w:right="-720"/>
      <w:textAlignment w:val="center"/>
      <w:rPr>
        <w:rFonts w:cs="Arial"/>
        <w:b/>
        <w:color w:val="0C74CC"/>
        <w:sz w:val="18"/>
        <w:szCs w:val="18"/>
      </w:rPr>
    </w:pPr>
    <w:r w:rsidRPr="005D503C">
      <w:rPr>
        <w:rFonts w:cs="Arial"/>
        <w:b/>
        <w:color w:val="0C74CC"/>
        <w:sz w:val="18"/>
        <w:szCs w:val="18"/>
      </w:rPr>
      <w:t xml:space="preserve">DIVISION </w:t>
    </w:r>
    <w:r w:rsidRPr="005D503C">
      <w:rPr>
        <w:rFonts w:ascii="Times New Roman" w:hAnsi="Times New Roman" w:cs="Times New Roman"/>
        <w:b/>
        <w:i/>
        <w:color w:val="0C74CC"/>
        <w:sz w:val="18"/>
        <w:szCs w:val="18"/>
      </w:rPr>
      <w:t>of</w:t>
    </w:r>
    <w:r w:rsidRPr="005D503C">
      <w:rPr>
        <w:rFonts w:cs="Arial"/>
        <w:b/>
        <w:color w:val="0C74CC"/>
        <w:sz w:val="18"/>
        <w:szCs w:val="18"/>
      </w:rPr>
      <w:t xml:space="preserve"> STATE HUMAN RESOURCES</w:t>
    </w:r>
  </w:p>
  <w:p w14:paraId="1D42C481" w14:textId="77777777" w:rsidR="005D503C" w:rsidRPr="005D503C" w:rsidRDefault="005D503C" w:rsidP="005D503C">
    <w:pPr>
      <w:ind w:left="6480" w:right="-720"/>
      <w:textAlignment w:val="center"/>
      <w:rPr>
        <w:rFonts w:cs="Arial"/>
        <w:color w:val="0C74CC"/>
        <w:sz w:val="18"/>
        <w:szCs w:val="18"/>
      </w:rPr>
    </w:pPr>
    <w:r w:rsidRPr="005D503C">
      <w:rPr>
        <w:rFonts w:cs="Arial"/>
        <w:color w:val="0C74CC"/>
        <w:sz w:val="18"/>
        <w:szCs w:val="18"/>
      </w:rPr>
      <w:t>Karen Luchka Wingo, Director</w:t>
    </w:r>
  </w:p>
  <w:p w14:paraId="25793D9E" w14:textId="77777777" w:rsidR="005D503C" w:rsidRPr="005D503C" w:rsidRDefault="005D503C" w:rsidP="005D503C">
    <w:pPr>
      <w:ind w:left="6480" w:right="-720"/>
      <w:textAlignment w:val="center"/>
      <w:rPr>
        <w:rFonts w:cs="Arial"/>
        <w:color w:val="0C74CC"/>
        <w:sz w:val="18"/>
        <w:szCs w:val="18"/>
      </w:rPr>
    </w:pPr>
    <w:r w:rsidRPr="005D503C">
      <w:rPr>
        <w:rFonts w:cs="Arial"/>
        <w:color w:val="0C74CC"/>
        <w:sz w:val="18"/>
        <w:szCs w:val="18"/>
      </w:rPr>
      <w:t>8301 Parklane Road, Suite A220</w:t>
    </w:r>
  </w:p>
  <w:p w14:paraId="373D9095" w14:textId="77777777" w:rsidR="005D503C" w:rsidRPr="005D503C" w:rsidRDefault="005D503C" w:rsidP="005D503C">
    <w:pPr>
      <w:ind w:left="6480" w:right="-720"/>
      <w:textAlignment w:val="center"/>
      <w:rPr>
        <w:rFonts w:cs="Arial"/>
        <w:color w:val="0C74CC"/>
        <w:sz w:val="18"/>
        <w:szCs w:val="18"/>
      </w:rPr>
    </w:pPr>
    <w:r w:rsidRPr="005D503C">
      <w:rPr>
        <w:rFonts w:cs="Arial"/>
        <w:color w:val="0C74CC"/>
        <w:sz w:val="18"/>
        <w:szCs w:val="18"/>
      </w:rPr>
      <w:t>Columbia, SC 29223</w:t>
    </w:r>
  </w:p>
  <w:p w14:paraId="4FE06C79" w14:textId="77777777" w:rsidR="005D503C" w:rsidRPr="005D503C" w:rsidRDefault="005D503C" w:rsidP="005D503C">
    <w:pPr>
      <w:ind w:left="6480" w:right="-720"/>
      <w:textAlignment w:val="center"/>
      <w:rPr>
        <w:rFonts w:cs="Arial"/>
        <w:color w:val="0C74CC"/>
        <w:sz w:val="18"/>
        <w:szCs w:val="18"/>
      </w:rPr>
    </w:pPr>
    <w:r w:rsidRPr="005D503C">
      <w:rPr>
        <w:rFonts w:cs="Arial"/>
        <w:color w:val="0C74CC"/>
        <w:sz w:val="18"/>
        <w:szCs w:val="18"/>
      </w:rPr>
      <w:t>803.896.5300</w:t>
    </w:r>
  </w:p>
  <w:p w14:paraId="6FAE32EC" w14:textId="77777777" w:rsidR="005D503C" w:rsidRPr="005D503C" w:rsidRDefault="005D503C" w:rsidP="005D503C">
    <w:pPr>
      <w:ind w:left="6480" w:right="-720"/>
      <w:textAlignment w:val="center"/>
      <w:rPr>
        <w:rFonts w:cs="Arial"/>
        <w:color w:val="0C74CC"/>
        <w:sz w:val="18"/>
        <w:szCs w:val="18"/>
      </w:rPr>
    </w:pPr>
    <w:r w:rsidRPr="005D503C">
      <w:rPr>
        <w:rFonts w:cs="Arial"/>
        <w:color w:val="0C74CC"/>
        <w:sz w:val="18"/>
        <w:szCs w:val="18"/>
      </w:rPr>
      <w:t>803.896.5050 Fax</w:t>
    </w:r>
  </w:p>
  <w:p w14:paraId="08E48731" w14:textId="77777777" w:rsidR="005D503C" w:rsidRDefault="005D50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72BB0"/>
    <w:multiLevelType w:val="hybridMultilevel"/>
    <w:tmpl w:val="5FE8D968"/>
    <w:lvl w:ilvl="0" w:tplc="FFBC66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03C"/>
    <w:rsid w:val="000318C8"/>
    <w:rsid w:val="0008013F"/>
    <w:rsid w:val="000B1B01"/>
    <w:rsid w:val="001F4558"/>
    <w:rsid w:val="001F79C0"/>
    <w:rsid w:val="0021327D"/>
    <w:rsid w:val="002A7B97"/>
    <w:rsid w:val="002F4171"/>
    <w:rsid w:val="003553F3"/>
    <w:rsid w:val="003B5C0B"/>
    <w:rsid w:val="003E1DB2"/>
    <w:rsid w:val="00432C66"/>
    <w:rsid w:val="00462F40"/>
    <w:rsid w:val="004A7D1B"/>
    <w:rsid w:val="004E7BB6"/>
    <w:rsid w:val="00552DF5"/>
    <w:rsid w:val="00567DE3"/>
    <w:rsid w:val="005D503C"/>
    <w:rsid w:val="006129AB"/>
    <w:rsid w:val="0066253D"/>
    <w:rsid w:val="0069552F"/>
    <w:rsid w:val="006D2689"/>
    <w:rsid w:val="006E5573"/>
    <w:rsid w:val="00706F60"/>
    <w:rsid w:val="0073192A"/>
    <w:rsid w:val="00733C96"/>
    <w:rsid w:val="00751B15"/>
    <w:rsid w:val="00803123"/>
    <w:rsid w:val="008177B9"/>
    <w:rsid w:val="00825ECB"/>
    <w:rsid w:val="0083509A"/>
    <w:rsid w:val="00853BE4"/>
    <w:rsid w:val="0088180D"/>
    <w:rsid w:val="0092165A"/>
    <w:rsid w:val="00970E7F"/>
    <w:rsid w:val="009D640C"/>
    <w:rsid w:val="009E2E0B"/>
    <w:rsid w:val="00A34C00"/>
    <w:rsid w:val="00AB0487"/>
    <w:rsid w:val="00AB4A6F"/>
    <w:rsid w:val="00AF0401"/>
    <w:rsid w:val="00B870F9"/>
    <w:rsid w:val="00BD74D9"/>
    <w:rsid w:val="00BF393A"/>
    <w:rsid w:val="00C032A0"/>
    <w:rsid w:val="00C23DDD"/>
    <w:rsid w:val="00C77DDB"/>
    <w:rsid w:val="00C87365"/>
    <w:rsid w:val="00C92518"/>
    <w:rsid w:val="00C92C48"/>
    <w:rsid w:val="00C93A86"/>
    <w:rsid w:val="00C970EE"/>
    <w:rsid w:val="00CB0487"/>
    <w:rsid w:val="00D13CCA"/>
    <w:rsid w:val="00D179E7"/>
    <w:rsid w:val="00D24624"/>
    <w:rsid w:val="00D73ED7"/>
    <w:rsid w:val="00DC1237"/>
    <w:rsid w:val="00E01E68"/>
    <w:rsid w:val="00E25883"/>
    <w:rsid w:val="00EB07F8"/>
    <w:rsid w:val="00EC2632"/>
    <w:rsid w:val="00F048CA"/>
    <w:rsid w:val="00F80CB0"/>
    <w:rsid w:val="00FA44EE"/>
    <w:rsid w:val="00FB484E"/>
    <w:rsid w:val="00FF3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9AAD5"/>
  <w15:chartTrackingRefBased/>
  <w15:docId w15:val="{C35043D1-678C-475D-B99A-D163B9215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84E"/>
    <w:pPr>
      <w:widowControl w:val="0"/>
      <w:suppressAutoHyphens/>
      <w:spacing w:after="0" w:line="240" w:lineRule="auto"/>
      <w:ind w:left="720"/>
      <w:jc w:val="both"/>
    </w:pPr>
    <w:rPr>
      <w:rFonts w:ascii="Arial" w:eastAsia="Arial Unicode MS" w:hAnsi="Arial" w:cs="Arial Unicode MS"/>
      <w:color w:val="404040" w:themeColor="text1" w:themeTint="BF"/>
      <w:kern w:val="1"/>
      <w:sz w:val="20"/>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03C"/>
    <w:pPr>
      <w:widowControl/>
      <w:tabs>
        <w:tab w:val="center" w:pos="4680"/>
        <w:tab w:val="right" w:pos="9360"/>
      </w:tabs>
      <w:suppressAutoHyphens w:val="0"/>
      <w:ind w:left="0"/>
      <w:jc w:val="left"/>
    </w:pPr>
    <w:rPr>
      <w:rFonts w:asciiTheme="minorHAnsi" w:eastAsiaTheme="minorHAnsi" w:hAnsiTheme="minorHAnsi" w:cstheme="minorBidi"/>
      <w:color w:val="auto"/>
      <w:kern w:val="0"/>
      <w:sz w:val="22"/>
      <w:szCs w:val="22"/>
      <w:lang w:eastAsia="en-US" w:bidi="ar-SA"/>
    </w:rPr>
  </w:style>
  <w:style w:type="character" w:customStyle="1" w:styleId="HeaderChar">
    <w:name w:val="Header Char"/>
    <w:basedOn w:val="DefaultParagraphFont"/>
    <w:link w:val="Header"/>
    <w:uiPriority w:val="99"/>
    <w:rsid w:val="005D503C"/>
  </w:style>
  <w:style w:type="paragraph" w:styleId="Footer">
    <w:name w:val="footer"/>
    <w:basedOn w:val="Normal"/>
    <w:link w:val="FooterChar"/>
    <w:uiPriority w:val="99"/>
    <w:unhideWhenUsed/>
    <w:rsid w:val="005D503C"/>
    <w:pPr>
      <w:widowControl/>
      <w:tabs>
        <w:tab w:val="center" w:pos="4680"/>
        <w:tab w:val="right" w:pos="9360"/>
      </w:tabs>
      <w:suppressAutoHyphens w:val="0"/>
      <w:ind w:left="0"/>
      <w:jc w:val="left"/>
    </w:pPr>
    <w:rPr>
      <w:rFonts w:asciiTheme="minorHAnsi" w:eastAsiaTheme="minorHAnsi" w:hAnsiTheme="minorHAnsi" w:cstheme="minorBidi"/>
      <w:color w:val="auto"/>
      <w:kern w:val="0"/>
      <w:sz w:val="22"/>
      <w:szCs w:val="22"/>
      <w:lang w:eastAsia="en-US" w:bidi="ar-SA"/>
    </w:rPr>
  </w:style>
  <w:style w:type="character" w:customStyle="1" w:styleId="FooterChar">
    <w:name w:val="Footer Char"/>
    <w:basedOn w:val="DefaultParagraphFont"/>
    <w:link w:val="Footer"/>
    <w:uiPriority w:val="99"/>
    <w:rsid w:val="005D503C"/>
  </w:style>
  <w:style w:type="character" w:styleId="Hyperlink">
    <w:name w:val="Hyperlink"/>
    <w:rsid w:val="00FB484E"/>
    <w:rPr>
      <w:color w:val="000080"/>
      <w:u w:val="single"/>
    </w:rPr>
  </w:style>
  <w:style w:type="paragraph" w:customStyle="1" w:styleId="Default">
    <w:name w:val="Default"/>
    <w:rsid w:val="009D640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970EE"/>
    <w:rPr>
      <w:rFonts w:ascii="Segoe UI" w:hAnsi="Segoe UI" w:cs="Mangal"/>
      <w:sz w:val="18"/>
      <w:szCs w:val="16"/>
    </w:rPr>
  </w:style>
  <w:style w:type="character" w:customStyle="1" w:styleId="BalloonTextChar">
    <w:name w:val="Balloon Text Char"/>
    <w:basedOn w:val="DefaultParagraphFont"/>
    <w:link w:val="BalloonText"/>
    <w:uiPriority w:val="99"/>
    <w:semiHidden/>
    <w:rsid w:val="00C970EE"/>
    <w:rPr>
      <w:rFonts w:ascii="Segoe UI" w:eastAsia="Arial Unicode MS" w:hAnsi="Segoe UI" w:cs="Mangal"/>
      <w:color w:val="404040" w:themeColor="text1" w:themeTint="BF"/>
      <w:kern w:val="1"/>
      <w:sz w:val="18"/>
      <w:szCs w:val="16"/>
      <w:lang w:eastAsia="zh-CN" w:bidi="hi-IN"/>
    </w:rPr>
  </w:style>
  <w:style w:type="paragraph" w:styleId="NormalWeb">
    <w:name w:val="Normal (Web)"/>
    <w:basedOn w:val="Normal"/>
    <w:uiPriority w:val="99"/>
    <w:unhideWhenUsed/>
    <w:rsid w:val="006129AB"/>
    <w:pPr>
      <w:widowControl/>
      <w:suppressAutoHyphens w:val="0"/>
      <w:spacing w:before="100" w:beforeAutospacing="1" w:after="100" w:afterAutospacing="1"/>
      <w:ind w:left="0"/>
      <w:jc w:val="left"/>
    </w:pPr>
    <w:rPr>
      <w:rFonts w:ascii="Times New Roman" w:eastAsia="Times New Roman" w:hAnsi="Times New Roman" w:cs="Times New Roman"/>
      <w:color w:val="auto"/>
      <w:kern w:val="0"/>
      <w:sz w:val="24"/>
      <w:lang w:eastAsia="en-US" w:bidi="ar-SA"/>
    </w:rPr>
  </w:style>
  <w:style w:type="character" w:styleId="UnresolvedMention">
    <w:name w:val="Unresolved Mention"/>
    <w:basedOn w:val="DefaultParagraphFont"/>
    <w:uiPriority w:val="99"/>
    <w:semiHidden/>
    <w:unhideWhenUsed/>
    <w:rsid w:val="006129AB"/>
    <w:rPr>
      <w:color w:val="605E5C"/>
      <w:shd w:val="clear" w:color="auto" w:fill="E1DFDD"/>
    </w:rPr>
  </w:style>
  <w:style w:type="character" w:styleId="CommentReference">
    <w:name w:val="annotation reference"/>
    <w:basedOn w:val="DefaultParagraphFont"/>
    <w:uiPriority w:val="99"/>
    <w:semiHidden/>
    <w:unhideWhenUsed/>
    <w:rsid w:val="003B5C0B"/>
    <w:rPr>
      <w:sz w:val="16"/>
      <w:szCs w:val="16"/>
    </w:rPr>
  </w:style>
  <w:style w:type="paragraph" w:styleId="CommentText">
    <w:name w:val="annotation text"/>
    <w:basedOn w:val="Normal"/>
    <w:link w:val="CommentTextChar"/>
    <w:uiPriority w:val="99"/>
    <w:unhideWhenUsed/>
    <w:rsid w:val="003B5C0B"/>
    <w:rPr>
      <w:rFonts w:cs="Mangal"/>
      <w:szCs w:val="18"/>
    </w:rPr>
  </w:style>
  <w:style w:type="character" w:customStyle="1" w:styleId="CommentTextChar">
    <w:name w:val="Comment Text Char"/>
    <w:basedOn w:val="DefaultParagraphFont"/>
    <w:link w:val="CommentText"/>
    <w:uiPriority w:val="99"/>
    <w:rsid w:val="003B5C0B"/>
    <w:rPr>
      <w:rFonts w:ascii="Arial" w:eastAsia="Arial Unicode MS" w:hAnsi="Arial" w:cs="Mangal"/>
      <w:color w:val="404040" w:themeColor="text1" w:themeTint="BF"/>
      <w:kern w:val="1"/>
      <w:sz w:val="20"/>
      <w:szCs w:val="18"/>
      <w:lang w:eastAsia="zh-CN" w:bidi="hi-IN"/>
    </w:rPr>
  </w:style>
  <w:style w:type="paragraph" w:styleId="CommentSubject">
    <w:name w:val="annotation subject"/>
    <w:basedOn w:val="CommentText"/>
    <w:next w:val="CommentText"/>
    <w:link w:val="CommentSubjectChar"/>
    <w:uiPriority w:val="99"/>
    <w:semiHidden/>
    <w:unhideWhenUsed/>
    <w:rsid w:val="003B5C0B"/>
    <w:rPr>
      <w:b/>
      <w:bCs/>
    </w:rPr>
  </w:style>
  <w:style w:type="character" w:customStyle="1" w:styleId="CommentSubjectChar">
    <w:name w:val="Comment Subject Char"/>
    <w:basedOn w:val="CommentTextChar"/>
    <w:link w:val="CommentSubject"/>
    <w:uiPriority w:val="99"/>
    <w:semiHidden/>
    <w:rsid w:val="003B5C0B"/>
    <w:rPr>
      <w:rFonts w:ascii="Arial" w:eastAsia="Arial Unicode MS" w:hAnsi="Arial" w:cs="Mangal"/>
      <w:b/>
      <w:bCs/>
      <w:color w:val="404040" w:themeColor="text1" w:themeTint="BF"/>
      <w:kern w:val="1"/>
      <w:sz w:val="20"/>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cc02.safelinks.protection.outlook.com/?url=https%3A%2F%2Fwww.mynextmove.org%2Fvets%2F&amp;data=02%7C01%7CStacy.Lanham%40admin.sc.gov%7C1886de4da77a4a1cb70008d81dbab94d%7Ce9f8d01480d84f27b0d6c3d6c085fcdd%7C1%7C0%7C637292035098283475&amp;sdata=pgWAa8x4WVJCD4yUAMJHo4PWqjdTMWsj3FX3vOqwQ3g%3D&amp;reserved=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ilitary.com/veteran-jobs/skills-translato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admin.sc.gov/"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580</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Carraway, Chrissy</dc:creator>
  <cp:keywords/>
  <dc:description/>
  <cp:lastModifiedBy>Wingo, Karen</cp:lastModifiedBy>
  <cp:revision>2</cp:revision>
  <cp:lastPrinted>2020-10-26T19:16:00Z</cp:lastPrinted>
  <dcterms:created xsi:type="dcterms:W3CDTF">2020-11-19T14:35:00Z</dcterms:created>
  <dcterms:modified xsi:type="dcterms:W3CDTF">2020-11-19T14:35:00Z</dcterms:modified>
</cp:coreProperties>
</file>